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97" w:rsidRDefault="00657197">
      <w:pPr>
        <w:widowControl w:val="0"/>
        <w:autoSpaceDE w:val="0"/>
        <w:autoSpaceDN w:val="0"/>
        <w:adjustRightInd w:val="0"/>
        <w:spacing w:after="0" w:line="240" w:lineRule="auto"/>
        <w:jc w:val="both"/>
        <w:outlineLvl w:val="0"/>
        <w:rPr>
          <w:rFonts w:ascii="Calibri" w:hAnsi="Calibri" w:cs="Calibri"/>
        </w:rPr>
      </w:pPr>
    </w:p>
    <w:p w:rsidR="00657197" w:rsidRDefault="00657197">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ВОРОНЕЖСКАЯ ГОРОДСКАЯ ДУМА</w:t>
      </w:r>
    </w:p>
    <w:p w:rsidR="00657197" w:rsidRDefault="00657197">
      <w:pPr>
        <w:widowControl w:val="0"/>
        <w:autoSpaceDE w:val="0"/>
        <w:autoSpaceDN w:val="0"/>
        <w:adjustRightInd w:val="0"/>
        <w:spacing w:after="0" w:line="240" w:lineRule="auto"/>
        <w:jc w:val="center"/>
        <w:rPr>
          <w:rFonts w:ascii="Calibri" w:hAnsi="Calibri" w:cs="Calibri"/>
          <w:b/>
          <w:bCs/>
        </w:rPr>
      </w:pPr>
    </w:p>
    <w:p w:rsidR="00657197" w:rsidRDefault="006571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РЕШЕНИЕ</w:t>
      </w:r>
    </w:p>
    <w:p w:rsidR="00657197" w:rsidRDefault="006571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19 июня 2008 г. N 190-II</w:t>
      </w:r>
    </w:p>
    <w:p w:rsidR="00657197" w:rsidRDefault="00657197">
      <w:pPr>
        <w:widowControl w:val="0"/>
        <w:autoSpaceDE w:val="0"/>
        <w:autoSpaceDN w:val="0"/>
        <w:adjustRightInd w:val="0"/>
        <w:spacing w:after="0" w:line="240" w:lineRule="auto"/>
        <w:jc w:val="center"/>
        <w:rPr>
          <w:rFonts w:ascii="Calibri" w:hAnsi="Calibri" w:cs="Calibri"/>
          <w:b/>
          <w:bCs/>
        </w:rPr>
      </w:pPr>
    </w:p>
    <w:p w:rsidR="00657197" w:rsidRDefault="006571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ПРАВИЛ БЛАГОУСТРОЙСТВА</w:t>
      </w:r>
    </w:p>
    <w:p w:rsidR="00657197" w:rsidRDefault="006571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ТЕРРИТОРИЙ ГОРОДСКОГО ОКРУГА ГОРОД ВОРОНЕЖ</w:t>
      </w:r>
    </w:p>
    <w:p w:rsidR="00657197" w:rsidRDefault="00657197">
      <w:pPr>
        <w:widowControl w:val="0"/>
        <w:autoSpaceDE w:val="0"/>
        <w:autoSpaceDN w:val="0"/>
        <w:adjustRightInd w:val="0"/>
        <w:spacing w:after="0" w:line="240" w:lineRule="auto"/>
        <w:jc w:val="center"/>
        <w:rPr>
          <w:rFonts w:ascii="Calibri" w:hAnsi="Calibri" w:cs="Calibri"/>
        </w:rPr>
      </w:pPr>
    </w:p>
    <w:p w:rsidR="00657197" w:rsidRDefault="006571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решений Воронежской городской Думы</w:t>
      </w:r>
      <w:proofErr w:type="gramEnd"/>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08.07.2009 </w:t>
      </w:r>
      <w:hyperlink r:id="rId4" w:history="1">
        <w:r>
          <w:rPr>
            <w:rFonts w:ascii="Calibri" w:hAnsi="Calibri" w:cs="Calibri"/>
            <w:color w:val="0000FF"/>
          </w:rPr>
          <w:t>N 203-II</w:t>
        </w:r>
      </w:hyperlink>
      <w:r>
        <w:rPr>
          <w:rFonts w:ascii="Calibri" w:hAnsi="Calibri" w:cs="Calibri"/>
        </w:rPr>
        <w:t xml:space="preserve">, от 03.03.2010 </w:t>
      </w:r>
      <w:hyperlink r:id="rId5" w:history="1">
        <w:r>
          <w:rPr>
            <w:rFonts w:ascii="Calibri" w:hAnsi="Calibri" w:cs="Calibri"/>
            <w:color w:val="0000FF"/>
          </w:rPr>
          <w:t>N 33-II</w:t>
        </w:r>
      </w:hyperlink>
      <w:r>
        <w:rPr>
          <w:rFonts w:ascii="Calibri" w:hAnsi="Calibri" w:cs="Calibri"/>
        </w:rPr>
        <w:t>,</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20.02.2013 </w:t>
      </w:r>
      <w:hyperlink r:id="rId6" w:history="1">
        <w:r>
          <w:rPr>
            <w:rFonts w:ascii="Calibri" w:hAnsi="Calibri" w:cs="Calibri"/>
            <w:color w:val="0000FF"/>
          </w:rPr>
          <w:t>N 1077-III</w:t>
        </w:r>
      </w:hyperlink>
      <w:r>
        <w:rPr>
          <w:rFonts w:ascii="Calibri" w:hAnsi="Calibri" w:cs="Calibri"/>
        </w:rPr>
        <w:t>,</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w:t>
      </w:r>
      <w:proofErr w:type="spellStart"/>
      <w:r>
        <w:rPr>
          <w:rFonts w:ascii="Calibri" w:hAnsi="Calibri" w:cs="Calibri"/>
        </w:rPr>
        <w:t>изм</w:t>
      </w:r>
      <w:proofErr w:type="spellEnd"/>
      <w:r>
        <w:rPr>
          <w:rFonts w:ascii="Calibri" w:hAnsi="Calibri" w:cs="Calibri"/>
        </w:rPr>
        <w:t xml:space="preserve">., </w:t>
      </w:r>
      <w:proofErr w:type="spellStart"/>
      <w:proofErr w:type="gramStart"/>
      <w:r>
        <w:rPr>
          <w:rFonts w:ascii="Calibri" w:hAnsi="Calibri" w:cs="Calibri"/>
        </w:rPr>
        <w:t>внесенными</w:t>
      </w:r>
      <w:proofErr w:type="gramEnd"/>
      <w:r w:rsidR="00022ADE">
        <w:fldChar w:fldCharType="begin"/>
      </w:r>
      <w:r w:rsidR="00022ADE">
        <w:instrText>HYPERLINK "consultantplus://offline/ref=07580155EB7A53E5DADEE673FF5B70A4CFA7A7E45FFB76BBD4F2063514473B2EDD3663C72C0BCCB8246E0FR2G0O"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Арбитражного суда</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Воронежской области от 16.10.2009</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по делу N А14-11562/2009/273/24)</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7" w:history="1">
        <w:r>
          <w:rPr>
            <w:rFonts w:ascii="Calibri" w:hAnsi="Calibri" w:cs="Calibri"/>
            <w:color w:val="0000FF"/>
          </w:rPr>
          <w:t>статьей 16</w:t>
        </w:r>
      </w:hyperlink>
      <w:r>
        <w:rPr>
          <w:rFonts w:ascii="Calibri" w:hAnsi="Calibri" w:cs="Calibri"/>
        </w:rPr>
        <w:t xml:space="preserve"> Федерального закона от 06.10.2003 N 131-ФЗ "Об общих принципах организации местного самоуправления в Российской Федерации", в целях обеспечения благоустройства территории городского округа город Воронеж и определения порядка уборки и содержания городских территорий Воронежская городская Дума решила: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w:t>
      </w:r>
      <w:hyperlink w:anchor="Par37" w:history="1">
        <w:r>
          <w:rPr>
            <w:rFonts w:ascii="Calibri" w:hAnsi="Calibri" w:cs="Calibri"/>
            <w:color w:val="0000FF"/>
          </w:rPr>
          <w:t>Правила</w:t>
        </w:r>
      </w:hyperlink>
      <w:r>
        <w:rPr>
          <w:rFonts w:ascii="Calibri" w:hAnsi="Calibri" w:cs="Calibri"/>
        </w:rPr>
        <w:t xml:space="preserve"> благоустройства территорий городского округа город Воронеж согласно приложению.</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Считать утратившими силу:</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решение VII сессии Воронежского городского Совета народных депутатов от 26.09.1991 "О правилах соблюдения чистоты и порядка в </w:t>
      </w:r>
      <w:proofErr w:type="gramStart"/>
      <w:r>
        <w:rPr>
          <w:rFonts w:ascii="Calibri" w:hAnsi="Calibri" w:cs="Calibri"/>
        </w:rPr>
        <w:t>г</w:t>
      </w:r>
      <w:proofErr w:type="gramEnd"/>
      <w:r>
        <w:rPr>
          <w:rFonts w:ascii="Calibri" w:hAnsi="Calibri" w:cs="Calibri"/>
        </w:rPr>
        <w:t>. Воронеже";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hyperlink r:id="rId8" w:history="1">
        <w:r>
          <w:rPr>
            <w:rFonts w:ascii="Calibri" w:hAnsi="Calibri" w:cs="Calibri"/>
            <w:color w:val="0000FF"/>
          </w:rPr>
          <w:t>решение</w:t>
        </w:r>
      </w:hyperlink>
      <w:r>
        <w:rPr>
          <w:rFonts w:ascii="Calibri" w:hAnsi="Calibri" w:cs="Calibri"/>
        </w:rPr>
        <w:t xml:space="preserve"> Воронежского городского Совета народных депутатов от 17.06.1993 N 125 "О внесении изменений в решение VII сессии Воронежского городского Совета народных депутатов от 26.09.1991 "О правилах соблюдения чистоты и порядка в г. Воронеже".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вступает в силу со дня официального опубликования.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Контроль за</w:t>
      </w:r>
      <w:proofErr w:type="gramEnd"/>
      <w:r>
        <w:rPr>
          <w:rFonts w:ascii="Calibri" w:hAnsi="Calibri" w:cs="Calibri"/>
        </w:rPr>
        <w:t xml:space="preserve"> исполнением решения возложить на первого заместителя главы администрации городского округа город Воронеж </w:t>
      </w:r>
      <w:proofErr w:type="spellStart"/>
      <w:r>
        <w:rPr>
          <w:rFonts w:ascii="Calibri" w:hAnsi="Calibri" w:cs="Calibri"/>
        </w:rPr>
        <w:t>Котенко</w:t>
      </w:r>
      <w:proofErr w:type="spellEnd"/>
      <w:r>
        <w:rPr>
          <w:rFonts w:ascii="Calibri" w:hAnsi="Calibri" w:cs="Calibri"/>
        </w:rPr>
        <w:t xml:space="preserve"> А.М. и заместителя председателя Воронежской городской Думы Ходырева В.Ф.</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Глава </w:t>
      </w:r>
      <w:proofErr w:type="gramStart"/>
      <w:r>
        <w:rPr>
          <w:rFonts w:ascii="Calibri" w:hAnsi="Calibri" w:cs="Calibri"/>
        </w:rPr>
        <w:t>городского</w:t>
      </w:r>
      <w:proofErr w:type="gramEnd"/>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округа город Воронеж</w:t>
      </w: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С.М.КОЛИУХ</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right"/>
        <w:outlineLvl w:val="0"/>
        <w:rPr>
          <w:rFonts w:ascii="Calibri" w:hAnsi="Calibri" w:cs="Calibri"/>
        </w:rPr>
      </w:pPr>
      <w:bookmarkStart w:id="1" w:name="Par32"/>
      <w:bookmarkEnd w:id="1"/>
      <w:r>
        <w:rPr>
          <w:rFonts w:ascii="Calibri" w:hAnsi="Calibri" w:cs="Calibri"/>
        </w:rPr>
        <w:t>Приложение</w:t>
      </w: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к решению</w:t>
      </w: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Воронежской городской Думы</w:t>
      </w: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от 19.06.2008 N 190-II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rPr>
          <w:rFonts w:ascii="Calibri" w:hAnsi="Calibri" w:cs="Calibri"/>
          <w:b/>
          <w:bCs/>
        </w:rPr>
      </w:pPr>
      <w:bookmarkStart w:id="2" w:name="Par37"/>
      <w:bookmarkEnd w:id="2"/>
      <w:r>
        <w:rPr>
          <w:rFonts w:ascii="Calibri" w:hAnsi="Calibri" w:cs="Calibri"/>
          <w:b/>
          <w:bCs/>
        </w:rPr>
        <w:t>ПРАВИЛА</w:t>
      </w:r>
    </w:p>
    <w:p w:rsidR="00657197" w:rsidRDefault="006571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БЛАГОУСТРОЙСТВА ТЕРРИТОРИЙ</w:t>
      </w:r>
    </w:p>
    <w:p w:rsidR="00657197" w:rsidRDefault="0065719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ГОРОДСКОГО ОКРУГА ГОРОД ВОРОНЕЖ</w:t>
      </w:r>
    </w:p>
    <w:p w:rsidR="00657197" w:rsidRDefault="00657197">
      <w:pPr>
        <w:widowControl w:val="0"/>
        <w:autoSpaceDE w:val="0"/>
        <w:autoSpaceDN w:val="0"/>
        <w:adjustRightInd w:val="0"/>
        <w:spacing w:after="0" w:line="240" w:lineRule="auto"/>
        <w:jc w:val="center"/>
        <w:rPr>
          <w:rFonts w:ascii="Calibri" w:hAnsi="Calibri" w:cs="Calibri"/>
        </w:rPr>
      </w:pPr>
    </w:p>
    <w:p w:rsidR="00657197" w:rsidRDefault="006571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решений Воронежской городской Думы</w:t>
      </w:r>
      <w:proofErr w:type="gramEnd"/>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08.07.2009 </w:t>
      </w:r>
      <w:hyperlink r:id="rId9" w:history="1">
        <w:r>
          <w:rPr>
            <w:rFonts w:ascii="Calibri" w:hAnsi="Calibri" w:cs="Calibri"/>
            <w:color w:val="0000FF"/>
          </w:rPr>
          <w:t>N 203-II</w:t>
        </w:r>
      </w:hyperlink>
      <w:r>
        <w:rPr>
          <w:rFonts w:ascii="Calibri" w:hAnsi="Calibri" w:cs="Calibri"/>
        </w:rPr>
        <w:t xml:space="preserve">, от 03.03.2010 </w:t>
      </w:r>
      <w:hyperlink r:id="rId10" w:history="1">
        <w:r>
          <w:rPr>
            <w:rFonts w:ascii="Calibri" w:hAnsi="Calibri" w:cs="Calibri"/>
            <w:color w:val="0000FF"/>
          </w:rPr>
          <w:t>N 33-II</w:t>
        </w:r>
      </w:hyperlink>
      <w:r>
        <w:rPr>
          <w:rFonts w:ascii="Calibri" w:hAnsi="Calibri" w:cs="Calibri"/>
        </w:rPr>
        <w:t>,</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20.02.2013 </w:t>
      </w:r>
      <w:hyperlink r:id="rId11" w:history="1">
        <w:r>
          <w:rPr>
            <w:rFonts w:ascii="Calibri" w:hAnsi="Calibri" w:cs="Calibri"/>
            <w:color w:val="0000FF"/>
          </w:rPr>
          <w:t>N 1077-III</w:t>
        </w:r>
      </w:hyperlink>
      <w:r>
        <w:rPr>
          <w:rFonts w:ascii="Calibri" w:hAnsi="Calibri" w:cs="Calibri"/>
        </w:rPr>
        <w:t>,</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w:t>
      </w:r>
      <w:proofErr w:type="spellStart"/>
      <w:r>
        <w:rPr>
          <w:rFonts w:ascii="Calibri" w:hAnsi="Calibri" w:cs="Calibri"/>
        </w:rPr>
        <w:t>изм</w:t>
      </w:r>
      <w:proofErr w:type="spellEnd"/>
      <w:r>
        <w:rPr>
          <w:rFonts w:ascii="Calibri" w:hAnsi="Calibri" w:cs="Calibri"/>
        </w:rPr>
        <w:t xml:space="preserve">., </w:t>
      </w:r>
      <w:proofErr w:type="spellStart"/>
      <w:proofErr w:type="gramStart"/>
      <w:r>
        <w:rPr>
          <w:rFonts w:ascii="Calibri" w:hAnsi="Calibri" w:cs="Calibri"/>
        </w:rPr>
        <w:t>внесенными</w:t>
      </w:r>
      <w:proofErr w:type="gramEnd"/>
      <w:r w:rsidR="00022ADE">
        <w:fldChar w:fldCharType="begin"/>
      </w:r>
      <w:r w:rsidR="00022ADE">
        <w:instrText>HYPERLINK "consultantplus://offline/ref=07580155EB7A53E5DADEE673FF5B70A4CFA7A7E45FFB76BBD4F2063514473B2EDD3663C72C0BCCB8246E0FR2G0O"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Арбитражного суда</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Воронежской области от 16.10.2009</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по делу N А14-11562/2009/273/24)</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1"/>
        <w:rPr>
          <w:rFonts w:ascii="Calibri" w:hAnsi="Calibri" w:cs="Calibri"/>
        </w:rPr>
      </w:pPr>
      <w:bookmarkStart w:id="3" w:name="Par48"/>
      <w:bookmarkEnd w:id="3"/>
      <w:r>
        <w:rPr>
          <w:rFonts w:ascii="Calibri" w:hAnsi="Calibri" w:cs="Calibri"/>
        </w:rPr>
        <w:t>Глава I. ОБЩИЕ ПОЛОЖЕНИЯ</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4" w:name="Par50"/>
      <w:bookmarkEnd w:id="4"/>
      <w:r>
        <w:rPr>
          <w:rFonts w:ascii="Calibri" w:hAnsi="Calibri" w:cs="Calibri"/>
        </w:rPr>
        <w:t>Раздел 1. СФЕРА ДЕЙСТВИЯ НАСТОЯЩИХ ПРАВИЛ</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Правила благоустройства территорий городского округа город Воронеж (далее - Правила) устанавливают единые и обязательные для исполнения требования в сфере благоустройства, определяют порядок уборки и содержания городских территорий, включая прилегающие к границам зданий и ограждений, а также внутренних производственных территорий, для всех юридических и физических лиц.</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Настоящие Правила разработаны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от 06.10.2003 N 131-ФЗ "Об общих принципах организации местного самоуправления в Российской Федерации", Градостроительным </w:t>
      </w:r>
      <w:hyperlink r:id="rId13" w:history="1">
        <w:r>
          <w:rPr>
            <w:rFonts w:ascii="Calibri" w:hAnsi="Calibri" w:cs="Calibri"/>
            <w:color w:val="0000FF"/>
          </w:rPr>
          <w:t>кодексом</w:t>
        </w:r>
      </w:hyperlink>
      <w:r>
        <w:rPr>
          <w:rFonts w:ascii="Calibri" w:hAnsi="Calibri" w:cs="Calibri"/>
        </w:rPr>
        <w:t xml:space="preserve"> РФ, Гражданским </w:t>
      </w:r>
      <w:hyperlink r:id="rId14" w:history="1">
        <w:r>
          <w:rPr>
            <w:rFonts w:ascii="Calibri" w:hAnsi="Calibri" w:cs="Calibri"/>
            <w:color w:val="0000FF"/>
          </w:rPr>
          <w:t>кодексом</w:t>
        </w:r>
      </w:hyperlink>
      <w:r>
        <w:rPr>
          <w:rFonts w:ascii="Calibri" w:hAnsi="Calibri" w:cs="Calibri"/>
        </w:rPr>
        <w:t xml:space="preserve"> РФ, Федеральным </w:t>
      </w:r>
      <w:hyperlink r:id="rId15" w:history="1">
        <w:r>
          <w:rPr>
            <w:rFonts w:ascii="Calibri" w:hAnsi="Calibri" w:cs="Calibri"/>
            <w:color w:val="0000FF"/>
          </w:rPr>
          <w:t>законом</w:t>
        </w:r>
      </w:hyperlink>
      <w:r>
        <w:rPr>
          <w:rFonts w:ascii="Calibri" w:hAnsi="Calibri" w:cs="Calibri"/>
        </w:rPr>
        <w:t xml:space="preserve"> от 24.06.1998 N 89-ФЗ "Об отходах производства и потребления", Федеральным </w:t>
      </w:r>
      <w:hyperlink r:id="rId16" w:history="1">
        <w:r>
          <w:rPr>
            <w:rFonts w:ascii="Calibri" w:hAnsi="Calibri" w:cs="Calibri"/>
            <w:color w:val="0000FF"/>
          </w:rPr>
          <w:t>законом</w:t>
        </w:r>
      </w:hyperlink>
      <w:r>
        <w:rPr>
          <w:rFonts w:ascii="Calibri" w:hAnsi="Calibri" w:cs="Calibri"/>
        </w:rPr>
        <w:t xml:space="preserve"> от 30.03.1999 N 52-ФЗ "О санитарно-эпидемиологическом благополучии населения", </w:t>
      </w:r>
      <w:hyperlink r:id="rId17" w:history="1">
        <w:r>
          <w:rPr>
            <w:rFonts w:ascii="Calibri" w:hAnsi="Calibri" w:cs="Calibri"/>
            <w:color w:val="0000FF"/>
          </w:rPr>
          <w:t>Постановлением</w:t>
        </w:r>
      </w:hyperlink>
      <w:r>
        <w:rPr>
          <w:rFonts w:ascii="Calibri" w:hAnsi="Calibri" w:cs="Calibri"/>
        </w:rPr>
        <w:t xml:space="preserve"> Правительства РФ от 16.06.2000 N 461 "О правилах разработки и </w:t>
      </w:r>
      <w:proofErr w:type="spellStart"/>
      <w:r>
        <w:rPr>
          <w:rFonts w:ascii="Calibri" w:hAnsi="Calibri" w:cs="Calibri"/>
        </w:rPr>
        <w:t>утверждениянормативов</w:t>
      </w:r>
      <w:proofErr w:type="spellEnd"/>
      <w:proofErr w:type="gramEnd"/>
      <w:r>
        <w:rPr>
          <w:rFonts w:ascii="Calibri" w:hAnsi="Calibri" w:cs="Calibri"/>
        </w:rPr>
        <w:t xml:space="preserve"> </w:t>
      </w:r>
      <w:proofErr w:type="gramStart"/>
      <w:r>
        <w:rPr>
          <w:rFonts w:ascii="Calibri" w:hAnsi="Calibri" w:cs="Calibri"/>
        </w:rPr>
        <w:t xml:space="preserve">образования отходов и лимитов на их размещение", </w:t>
      </w:r>
      <w:hyperlink r:id="rId18" w:history="1">
        <w:r>
          <w:rPr>
            <w:rFonts w:ascii="Calibri" w:hAnsi="Calibri" w:cs="Calibri"/>
            <w:color w:val="0000FF"/>
          </w:rPr>
          <w:t>Постановлением</w:t>
        </w:r>
      </w:hyperlink>
      <w:r>
        <w:rPr>
          <w:rFonts w:ascii="Calibri" w:hAnsi="Calibri" w:cs="Calibri"/>
        </w:rPr>
        <w:t xml:space="preserve"> Госстроя РФ от 27.09.2003 N 170 "Об утверждении Правил и норм технической эксплуатации жилищного фонда", </w:t>
      </w:r>
      <w:hyperlink r:id="rId19" w:history="1">
        <w:proofErr w:type="spellStart"/>
        <w:r>
          <w:rPr>
            <w:rFonts w:ascii="Calibri" w:hAnsi="Calibri" w:cs="Calibri"/>
            <w:color w:val="0000FF"/>
          </w:rPr>
          <w:t>СанПиН</w:t>
        </w:r>
        <w:proofErr w:type="spellEnd"/>
        <w:r>
          <w:rPr>
            <w:rFonts w:ascii="Calibri" w:hAnsi="Calibri" w:cs="Calibri"/>
            <w:color w:val="0000FF"/>
          </w:rPr>
          <w:t xml:space="preserve"> 2.2.1/2.1.1.1200-03</w:t>
        </w:r>
      </w:hyperlink>
      <w:r>
        <w:rPr>
          <w:rFonts w:ascii="Calibri" w:hAnsi="Calibri" w:cs="Calibri"/>
        </w:rPr>
        <w:t xml:space="preserve"> "Санитарно-защитные зоны и санитарная классификация предприятий, сооружений и иных объектов", </w:t>
      </w:r>
      <w:proofErr w:type="spellStart"/>
      <w:r>
        <w:rPr>
          <w:rFonts w:ascii="Calibri" w:hAnsi="Calibri" w:cs="Calibri"/>
        </w:rPr>
        <w:t>СанПиН</w:t>
      </w:r>
      <w:proofErr w:type="spellEnd"/>
      <w:r>
        <w:rPr>
          <w:rFonts w:ascii="Calibri" w:hAnsi="Calibri" w:cs="Calibri"/>
        </w:rPr>
        <w:t xml:space="preserve"> 42-128-4690-88 "Санитарные правила содержания территорий населенных мест", </w:t>
      </w:r>
      <w:hyperlink r:id="rId20" w:history="1">
        <w:r>
          <w:rPr>
            <w:rFonts w:ascii="Calibri" w:hAnsi="Calibri" w:cs="Calibri"/>
            <w:color w:val="0000FF"/>
          </w:rPr>
          <w:t>Законом</w:t>
        </w:r>
      </w:hyperlink>
      <w:r>
        <w:rPr>
          <w:rFonts w:ascii="Calibri" w:hAnsi="Calibri" w:cs="Calibri"/>
        </w:rPr>
        <w:t xml:space="preserve"> Воронежской области от 31.12.2003 N 74-ОЗ "Об административных правонарушениях на территории Воронежской области", нормативно-правовыми</w:t>
      </w:r>
      <w:proofErr w:type="gramEnd"/>
      <w:r>
        <w:rPr>
          <w:rFonts w:ascii="Calibri" w:hAnsi="Calibri" w:cs="Calibri"/>
        </w:rPr>
        <w:t xml:space="preserve"> актами органов местного самоуправления городского округа город Воронеж.</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Координацию и организацию деятельности по благоустройству и санитарному содержанию городского округа город Воронеж осуществляют должностные лица администрации городского округа, уполномоченные органы, руководители муниципальных предприятий, надзорных служб в рамках своих полномочий.</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5" w:name="Par56"/>
      <w:bookmarkEnd w:id="5"/>
      <w:r>
        <w:rPr>
          <w:rFonts w:ascii="Calibri" w:hAnsi="Calibri" w:cs="Calibri"/>
        </w:rPr>
        <w:t>Раздел 2. ОСНОВНЫЕ ТЕРМИНЫ И ПОНЯТИЯ</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Объекты благоустройства: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и др.</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решения</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Придомовая территория - земельный участок, на котором расположено здание (группа зданий). Границы придомовых территорий определяются планом земельного участка, прилагаемого к техническому паспорту, или кадастровым паспортом. К придомовым территориям относятся тротуары у зданий, участки, занятые зелеными насаждениями, въезды во дворы, территории дворов, дворовые и </w:t>
      </w:r>
      <w:proofErr w:type="spellStart"/>
      <w:r>
        <w:rPr>
          <w:rFonts w:ascii="Calibri" w:hAnsi="Calibri" w:cs="Calibri"/>
        </w:rPr>
        <w:t>внутридворовые</w:t>
      </w:r>
      <w:proofErr w:type="spellEnd"/>
      <w:r>
        <w:rPr>
          <w:rFonts w:ascii="Calibri" w:hAnsi="Calibri" w:cs="Calibri"/>
        </w:rPr>
        <w:t xml:space="preserve"> проезды, территории мест отдыха, хозяйственные, спортивные и детские площадки, расположенные на дворовых территориях.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Территории частного сектора.</w:t>
      </w:r>
    </w:p>
    <w:p w:rsidR="00657197" w:rsidRDefault="006571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Обособленные территории и объекты, имеющие обособленные территории - водоемы, пляжи, места захоронений (городские кладбища), автозаправочные станции, торговые киоски, палатки, павильоны, рынки, детские сады, школы и т.д.</w:t>
      </w:r>
      <w:proofErr w:type="gramEnd"/>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proofErr w:type="gramStart"/>
      <w:r>
        <w:rPr>
          <w:rFonts w:ascii="Calibri" w:hAnsi="Calibri" w:cs="Calibri"/>
        </w:rPr>
        <w:t xml:space="preserve">Прилегающая территория - территория, непосредственно примыкающая к границам здания, строения, сооружения, ограждению территории, занимаемой организацией, строительной площадкой, контейнерной площадкой (либо местом складирования крупногабаритных отходов, крупногабаритного мусора); объектам торговли и оказания услуг, </w:t>
      </w:r>
      <w:r>
        <w:rPr>
          <w:rFonts w:ascii="Calibri" w:hAnsi="Calibri" w:cs="Calibri"/>
        </w:rPr>
        <w:lastRenderedPageBreak/>
        <w:t>конструкциям и техническим приспособлениям для размещения рекламных изображений, сооружений и иных объектов, в том числе участкам земли, находящимся в собственности, владении, пользовании, аренде юридических или физических лиц;</w:t>
      </w:r>
      <w:proofErr w:type="gramEnd"/>
      <w:r>
        <w:rPr>
          <w:rFonts w:ascii="Calibri" w:hAnsi="Calibri" w:cs="Calibri"/>
        </w:rPr>
        <w:t xml:space="preserve"> санитарно-защитные зоны предприятий.</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Закрепленная территория - участок территории, закрепленный за пользователем или арендатором земельного участка, здания, строения, сооружения, собственником объекта с кратковременным сроком эксплуатации для содержания, уборки и выполнения работ по благоустройству.</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Благоустройство территории - совокупность работ и мероприятий, направленных на создание благоприятных, здоровых и культурных условий жизни населения на территории городского округа город Воронеж.</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Содержание объектов благоустройства - это комплекс профилактических работ по уходу за сооружениями, устранению незначительных деформаций и повреждений конструктивных элементов, а также их уборка.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Крупногабаритные отходы (КГО) - отходы потребления и хозяйственной деятельности, габариты которых не позволяют осуществлять их сбор в стандартные контейнеры.</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w:t>
      </w:r>
      <w:proofErr w:type="gramStart"/>
      <w:r>
        <w:rPr>
          <w:rFonts w:ascii="Calibri" w:hAnsi="Calibri" w:cs="Calibri"/>
        </w:rPr>
        <w:t>введен</w:t>
      </w:r>
      <w:proofErr w:type="gramEnd"/>
      <w:r>
        <w:rPr>
          <w:rFonts w:ascii="Calibri" w:hAnsi="Calibri" w:cs="Calibri"/>
        </w:rPr>
        <w:t xml:space="preserve"> </w:t>
      </w:r>
      <w:hyperlink r:id="rId24"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Сборник отходов - место временного хранения отходов (контейнер, бункер, мусороприемная камера, урна, выгреб и иное место, специально предназначенное для указанных целей).</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w:t>
      </w:r>
      <w:proofErr w:type="gramStart"/>
      <w:r>
        <w:rPr>
          <w:rFonts w:ascii="Calibri" w:hAnsi="Calibri" w:cs="Calibri"/>
        </w:rPr>
        <w:t>введен</w:t>
      </w:r>
      <w:proofErr w:type="gramEnd"/>
      <w:r>
        <w:rPr>
          <w:rFonts w:ascii="Calibri" w:hAnsi="Calibri" w:cs="Calibri"/>
        </w:rPr>
        <w:t xml:space="preserve"> </w:t>
      </w:r>
      <w:hyperlink r:id="rId25"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Несанкционированная свалка - территория, используемая, но не предназначенная для размещения отходов.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w:t>
      </w:r>
      <w:proofErr w:type="gramStart"/>
      <w:r>
        <w:rPr>
          <w:rFonts w:ascii="Calibri" w:hAnsi="Calibri" w:cs="Calibri"/>
        </w:rPr>
        <w:t>введен</w:t>
      </w:r>
      <w:proofErr w:type="gramEnd"/>
      <w:r>
        <w:rPr>
          <w:rFonts w:ascii="Calibri" w:hAnsi="Calibri" w:cs="Calibri"/>
        </w:rPr>
        <w:t xml:space="preserve"> </w:t>
      </w:r>
      <w:hyperlink r:id="rId26"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Площадка для установки мусоросборников (контейнерная площадка) - специально оборудованное место, предназначенное для сбора твердых бытовых отходов (ТБО), наличие которого следует предусматривать в составе территорий и участков любого функционального назначения, где могут накапливаться ТБО.</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"consultantplus://offline/ref=07580155EB7A53E5DADEE673FF5B70A4CFA7A7E459FD73B3D2F2063514473B2EDD3663C72C0BCCB8246E0CR2GEO"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2.10 </w:t>
      </w:r>
      <w:proofErr w:type="gramStart"/>
      <w:r>
        <w:rPr>
          <w:rFonts w:ascii="Calibri" w:hAnsi="Calibri" w:cs="Calibri"/>
        </w:rPr>
        <w:t>введен</w:t>
      </w:r>
      <w:proofErr w:type="gramEnd"/>
      <w:r>
        <w:rPr>
          <w:rFonts w:ascii="Calibri" w:hAnsi="Calibri" w:cs="Calibri"/>
        </w:rPr>
        <w:t xml:space="preserve"> </w:t>
      </w:r>
      <w:hyperlink r:id="rId27"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1"/>
        <w:rPr>
          <w:rFonts w:ascii="Calibri" w:hAnsi="Calibri" w:cs="Calibri"/>
        </w:rPr>
      </w:pPr>
      <w:bookmarkStart w:id="6" w:name="Par81"/>
      <w:bookmarkEnd w:id="6"/>
      <w:r>
        <w:rPr>
          <w:rFonts w:ascii="Calibri" w:hAnsi="Calibri" w:cs="Calibri"/>
        </w:rPr>
        <w:t>Глава II. ОРГАНИЗАЦИЯ БЛАГОУСТРОЙСТВА И СОДЕРЖАНИЕ</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ТЕРРИТОРИЙ ГОРОДСКОГО ОКРУГА ГОРОД ВОРОНЕЖ</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7" w:name="Par84"/>
      <w:bookmarkEnd w:id="7"/>
      <w:r>
        <w:rPr>
          <w:rFonts w:ascii="Calibri" w:hAnsi="Calibri" w:cs="Calibri"/>
        </w:rPr>
        <w:t>Раздел 3. ОСНОВНЫЕ ПОЛОЖЕНИЯ ОБ ОРГАНИЗАЦИИ</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БЛАГОУСТРОЙСТВА И СОДЕРЖАНИЯ ТЕРРИТОРИЙ</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Объекты благоустройства должны содержаться в чистоте и надлежащем исправном состоянии.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Юридические, должностные лица и граждане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соблюдать и поддерживать чистоту и порядок на всей территории городского округа, в том числе на прилегающих, закрепленных, придомовых и обособленных территориях в соответствии с настоящими Правилами;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удовлетворительное содержание закрепленных, придомовых и обособленных территорий за счет собственных средств самостоятельно либо путем заключения договоров со специализированными предприятиями;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осуществлять благоустройство закрепленных, придомовых и обособленных территорий только на основании согласованных с уполномоченными органами проектов, которые предусматривают весь комплекс работ, влияющих на их художественную выразительность, и </w:t>
      </w:r>
      <w:r>
        <w:rPr>
          <w:rFonts w:ascii="Calibri" w:hAnsi="Calibri" w:cs="Calibri"/>
        </w:rPr>
        <w:lastRenderedPageBreak/>
        <w:t>планов комплексного благоустройства;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допускать захламления городских территорий предметами и материалами, различного рода мусором, скоплением снега и льда;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0"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установку урн и нести ответственность за их содержание, включая их своевременную очистку от отходов (за исключением граждан);</w:t>
      </w:r>
    </w:p>
    <w:p w:rsidR="00657197" w:rsidRDefault="006571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обеспечить сбор отходов производства и потребления в собственные сборники отходов, размещенные согласно техническому паспорту на строение в соответствии с нормами накопления и периодичностью вывоза, или заключить договоры на складирование отходов в иных сборниках отходов (специально предназначенных местах) с их владельцами, а также обеспечить своевременный вывоз отходов производства и потребления в установленные места собственным автотранспортом либо по договору со специализированной организацией;</w:t>
      </w:r>
      <w:proofErr w:type="gramEnd"/>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1"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проводить все виды земляных работ, связанных с нарушением почвенного покрова и асфальтового покрытия, только после получения специального разрешения на производство земляных работ с последующим восстановлением почвенного покрова или асфальтового покрытия за свой счет;</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допускать порчи газонов, самовольной вырубки (порчи) зеленых насаждений на городской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производить </w:t>
      </w:r>
      <w:proofErr w:type="spellStart"/>
      <w:r>
        <w:rPr>
          <w:rFonts w:ascii="Calibri" w:hAnsi="Calibri" w:cs="Calibri"/>
        </w:rPr>
        <w:t>уходные</w:t>
      </w:r>
      <w:proofErr w:type="spellEnd"/>
      <w:r>
        <w:rPr>
          <w:rFonts w:ascii="Calibri" w:hAnsi="Calibri" w:cs="Calibri"/>
        </w:rPr>
        <w:t xml:space="preserve"> работы за зелеными насаждениями;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обеспечить техническую исправность находящихся на обслуживании дорог, тротуаров и других твердых покрытий на территориях жилищной застройки, промышленных предприятий, торговых предприятий и комплексов, а также малых архитектурных форм, в том числе торгово-бытовых киосков, павильонов на остановках общественного транспорта, автозаправочных станций и т.д.;</w:t>
      </w:r>
    </w:p>
    <w:p w:rsidR="00657197" w:rsidRDefault="006571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 постоянно поддерживать в надлежащем техническом и эстетическом состоянии находящиеся на обслуживании здания, сооружения, детские и спортивные площадки, номерные знаки, уличные и дорожные указатели, опоры наружного освещения и контактной сети, ограды, подземные пешеходные переходы, павильоны, киоски, средства наружной рекламы и информации, в том числе: вывески, стенды, щиты, кронштейны и т.д., покрытия улиц и тротуаров, бордюры, </w:t>
      </w:r>
      <w:proofErr w:type="spellStart"/>
      <w:r>
        <w:rPr>
          <w:rFonts w:ascii="Calibri" w:hAnsi="Calibri" w:cs="Calibri"/>
        </w:rPr>
        <w:t>ливнеприемные</w:t>
      </w:r>
      <w:proofErr w:type="spellEnd"/>
      <w:r>
        <w:rPr>
          <w:rFonts w:ascii="Calibri" w:hAnsi="Calibri" w:cs="Calibri"/>
        </w:rPr>
        <w:t xml:space="preserve"> и смотровые колодцы, строительные</w:t>
      </w:r>
      <w:proofErr w:type="gramEnd"/>
      <w:r>
        <w:rPr>
          <w:rFonts w:ascii="Calibri" w:hAnsi="Calibri" w:cs="Calibri"/>
        </w:rPr>
        <w:t xml:space="preserve"> и ремонтные площадки и прилегающие к ним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допускать сброс сточных вод, в том числе жидких бытовых отходов, на рельеф местности, в водные объекты и в иные неустановленные места, а также сброс промышленных и хозяйственно-бытовых стоков в сети ливневой канализации.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33"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При производстве земляных, строительных, ремонтных работ обязательно выполнение следующих требований: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Обеспечение чистоты машин и механизмов, недопущение вывоза грунта, грязи на дороги, придомовые территории, для чего устраивать очистное оборудование выездов, механическую и ручную очистку, мойку и пр.</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Осуществление перевозки сыпучих, жидких и аморфных грузов по городской территории при условии обеспечения герметичности кузовов транспортных средств и при наличии пологов, предотвращающих загрязнение территорий.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 входах (со стороны улиц) в административные и общественные здания, предприятия торговли, общественного питания, бытового обслуживания, в местах отдыха и массового посещения граждан, на остановочных площадках общественного транспорта и на тротуарах должны быть установлены урны.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3.4.1. Установка урн и их обслуживание осуществляется юридическими и физическими лицами, являющимися собственниками, арендаторами либо иными пользователями зданий, сооружений или земельных участков в соответствии санитарными нормами и правилами. Урны устанавливаются на расстоянии 50 метров одна от другой по проспектам, улицам первой </w:t>
      </w:r>
      <w:r>
        <w:rPr>
          <w:rFonts w:ascii="Calibri" w:hAnsi="Calibri" w:cs="Calibri"/>
        </w:rPr>
        <w:lastRenderedPageBreak/>
        <w:t>категории, на рынках, вокзалах и в других местах массового посещения граждан; на расстоянии 100 метров - на иных улицах и территориях; на остановках общественного транспорта и у входа в торговые объекты - не менее двух урн.</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3.4.2. Очистка урн производится в течение дня по мере их заполнения, но не реже одного раза в сутки, покраска урн - по необходимости.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При выгуле домашних животных их владельцы обязаны принимать меры по уборке территории от загрязнений экскрементами животных.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целях обеспечения чистоты и порядка на территории городского округа город Воронеж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Организовывать несанкционированные свалки мусора (отходы сырья, строительного и бытового мусора, крупногабаритного мусора, металлических конструкций автотранспортных средств и т.д.) на городской территории. Единственным местом захоронения твердых бытовых отходов (ТБО) на территории городского округа город Воронеж являются специальные полигоны ТБО.</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Мыть транспортные средства на придомовых территориях, на улицах, тротуарах, детских и спортивных площадках, озелененных территориях, берегах рек и водоемов.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3.6.2 в ред. </w:t>
      </w:r>
      <w:hyperlink r:id="rId34"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Складировать тару, запасы товара, строительные материалы, отходы у объектов с кратковременным сроком эксплуатации, у магазинов, салонов, офисов и иных объектов, а также использовать для складирования прилегающие территории, в том числе дворовые территории жилых домов, в которых находятся указанные объекты.</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3.6.4. Сжигать отходы, листву, тару на территории городского округа город Воронеж.</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3.6.5. Запрещается движение машин и механизмов на гусеничном ходу по искусственным покрытиям улично-дорожной сети.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3.6.6. Запрещается стоянка транспортных средств, размещение и хранение разукомплектованных (неисправных) транспортных средств на детских и спортивных площадках, озелененных территориях (за исключением обочины и озелененных разделительных полос дороги).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3.6.6 </w:t>
      </w:r>
      <w:proofErr w:type="gramStart"/>
      <w:r>
        <w:rPr>
          <w:rFonts w:ascii="Calibri" w:hAnsi="Calibri" w:cs="Calibri"/>
        </w:rPr>
        <w:t>введен</w:t>
      </w:r>
      <w:proofErr w:type="gramEnd"/>
      <w:r>
        <w:rPr>
          <w:rFonts w:ascii="Calibri" w:hAnsi="Calibri" w:cs="Calibri"/>
        </w:rPr>
        <w:t xml:space="preserve"> </w:t>
      </w:r>
      <w:hyperlink r:id="rId37" w:history="1">
        <w:r>
          <w:rPr>
            <w:rFonts w:ascii="Calibri" w:hAnsi="Calibri" w:cs="Calibri"/>
            <w:color w:val="0000FF"/>
          </w:rPr>
          <w:t>решением</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3.6.7. Осуществлять перевозку отходов производства и потребления, мусора грунта, сыпучих материалов, легкой тары, растительных и порубочных остатков без принятия мер, исключающих захламление территории.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3.6.7 </w:t>
      </w:r>
      <w:proofErr w:type="gramStart"/>
      <w:r>
        <w:rPr>
          <w:rFonts w:ascii="Calibri" w:hAnsi="Calibri" w:cs="Calibri"/>
        </w:rPr>
        <w:t>введен</w:t>
      </w:r>
      <w:proofErr w:type="gramEnd"/>
      <w:r>
        <w:rPr>
          <w:rFonts w:ascii="Calibri" w:hAnsi="Calibri" w:cs="Calibri"/>
        </w:rPr>
        <w:t xml:space="preserve"> </w:t>
      </w:r>
      <w:hyperlink r:id="rId38"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3.6.8. Самовольное нанесение надписей и (или) графических изображений на здания, строения, временные сооружения, покрытия, ограждения и т.д.</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Удаление надписей и графических изображений осуществляют лица, эксплуатирующие и обслуживающие здания, строения, временные сооружения, покрытия и ограждения.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3.6.8 </w:t>
      </w:r>
      <w:proofErr w:type="gramStart"/>
      <w:r>
        <w:rPr>
          <w:rFonts w:ascii="Calibri" w:hAnsi="Calibri" w:cs="Calibri"/>
        </w:rPr>
        <w:t>введен</w:t>
      </w:r>
      <w:proofErr w:type="gramEnd"/>
      <w:r>
        <w:rPr>
          <w:rFonts w:ascii="Calibri" w:hAnsi="Calibri" w:cs="Calibri"/>
        </w:rPr>
        <w:t xml:space="preserve"> </w:t>
      </w:r>
      <w:hyperlink r:id="rId39"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3.6.9. Размещение (расклейка, вывешивание) афиш, объявлений, листовок, плакатов и других материалов информационного и агитационного характера на стенах зданий, столбах, деревьях, на опорах наружного освещения и трамвайно-троллейбусных линий, распределительных щитах, остановочных павильонах и других местах, не предназначенных для этих целей. Информационные и агитационные материалы могут размещаться (расклеиваться, вывешиваться) в специально отведенных местах.</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3.6.9 </w:t>
      </w:r>
      <w:proofErr w:type="gramStart"/>
      <w:r>
        <w:rPr>
          <w:rFonts w:ascii="Calibri" w:hAnsi="Calibri" w:cs="Calibri"/>
        </w:rPr>
        <w:t>введен</w:t>
      </w:r>
      <w:proofErr w:type="gramEnd"/>
      <w:r>
        <w:rPr>
          <w:rFonts w:ascii="Calibri" w:hAnsi="Calibri" w:cs="Calibri"/>
        </w:rPr>
        <w:t xml:space="preserve"> </w:t>
      </w:r>
      <w:hyperlink r:id="rId40"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Расклейка газет, афиш, плакатов, различного рода объявлений и рекламы разрешается только на специально установленных стендах.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расклеившее газеты, афиши, плакаты, различного рода объявления в неустановленных местах, обязано обеспечить их удаление.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физические, должностные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агитационные материалы, обязаны доводить до сведения лиц, </w:t>
      </w:r>
      <w:r>
        <w:rPr>
          <w:rFonts w:ascii="Calibri" w:hAnsi="Calibri" w:cs="Calibri"/>
        </w:rPr>
        <w:lastRenderedPageBreak/>
        <w:t>непосредственно осуществляющих расклеивание и вывешивание материалов, информацию о недопустимости расклейки и вывешивания информационных и агитационных материалов в местах, не предназначенных для этих целей.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Очистку от объявлений опор электротранспорта, уличного освещения, стен зданий, заборов и других сооружений осуществляют лица, эксплуатирующие и обслуживающие данные объекты.</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"consultantplus://offline/ref=07580155EB7A53E5DADEE673FF5B70A4CFA7A7E459FD73B3D2F2063514473B2EDD3663C72C0BCCB8246E0DR2G3O"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Pr="00695928" w:rsidRDefault="00657197">
      <w:pPr>
        <w:widowControl w:val="0"/>
        <w:autoSpaceDE w:val="0"/>
        <w:autoSpaceDN w:val="0"/>
        <w:adjustRightInd w:val="0"/>
        <w:spacing w:after="0" w:line="240" w:lineRule="auto"/>
        <w:jc w:val="center"/>
        <w:outlineLvl w:val="2"/>
        <w:rPr>
          <w:rFonts w:ascii="Calibri" w:hAnsi="Calibri" w:cs="Calibri"/>
          <w:b/>
        </w:rPr>
      </w:pPr>
      <w:bookmarkStart w:id="8" w:name="Par138"/>
      <w:bookmarkEnd w:id="8"/>
      <w:r w:rsidRPr="00695928">
        <w:rPr>
          <w:rFonts w:ascii="Calibri" w:hAnsi="Calibri" w:cs="Calibri"/>
          <w:b/>
        </w:rPr>
        <w:t>Раздел 4. СОДЕРЖАНИЕ ЭЛЕМЕНТОВ БЛАГОУСТРОЙСТВА</w:t>
      </w:r>
    </w:p>
    <w:p w:rsidR="00657197" w:rsidRPr="00695928" w:rsidRDefault="00657197">
      <w:pPr>
        <w:widowControl w:val="0"/>
        <w:autoSpaceDE w:val="0"/>
        <w:autoSpaceDN w:val="0"/>
        <w:adjustRightInd w:val="0"/>
        <w:spacing w:after="0" w:line="240" w:lineRule="auto"/>
        <w:jc w:val="both"/>
        <w:rPr>
          <w:rFonts w:ascii="Calibri" w:hAnsi="Calibri" w:cs="Calibri"/>
          <w:b/>
        </w:rPr>
      </w:pPr>
    </w:p>
    <w:p w:rsidR="00657197" w:rsidRPr="00695928" w:rsidRDefault="00657197">
      <w:pPr>
        <w:widowControl w:val="0"/>
        <w:autoSpaceDE w:val="0"/>
        <w:autoSpaceDN w:val="0"/>
        <w:adjustRightInd w:val="0"/>
        <w:spacing w:after="0" w:line="240" w:lineRule="auto"/>
        <w:ind w:firstLine="540"/>
        <w:jc w:val="both"/>
        <w:outlineLvl w:val="3"/>
        <w:rPr>
          <w:rFonts w:ascii="Calibri" w:hAnsi="Calibri" w:cs="Calibri"/>
          <w:b/>
        </w:rPr>
      </w:pPr>
      <w:bookmarkStart w:id="9" w:name="Par140"/>
      <w:bookmarkEnd w:id="9"/>
      <w:r w:rsidRPr="00695928">
        <w:rPr>
          <w:rFonts w:ascii="Calibri" w:hAnsi="Calibri" w:cs="Calibri"/>
          <w:b/>
        </w:rPr>
        <w:t>4.1. Строительные объекты.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 Обустройство и содержание строительных площадок, восстановление нарушенного благоустройства территории после окончания строительных и ремонтных работ возлагается на застройщиков, генподрядные строительные организации.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 Ответственность за содержание законсервированного объекта строительства (долгостроя) возлагается на владельца (заказчика-застройщика).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4.1.3. Земельные участки, отведенные под строительство предприятиям, организациям и учреждениям, должны ограждаться указанными субъектами по всему периметру сплошным забором, иметь оборудованные въезды (выезды), переходные мостики, навесы, перила.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4.1.4. Въезды (выезды) со стройплощадки должны выходить, как правило, на второстепенные дороги. Подъездные пути на стройплощадку должны иметь твердое покрытие.</w:t>
      </w:r>
    </w:p>
    <w:p w:rsidR="00657197" w:rsidRDefault="00022ADE">
      <w:pPr>
        <w:widowControl w:val="0"/>
        <w:autoSpaceDE w:val="0"/>
        <w:autoSpaceDN w:val="0"/>
        <w:adjustRightInd w:val="0"/>
        <w:spacing w:after="0" w:line="240" w:lineRule="auto"/>
        <w:ind w:firstLine="540"/>
        <w:jc w:val="both"/>
        <w:rPr>
          <w:rFonts w:ascii="Calibri" w:hAnsi="Calibri" w:cs="Calibri"/>
        </w:rPr>
      </w:pPr>
      <w:hyperlink r:id="rId42" w:history="1">
        <w:r w:rsidR="00657197">
          <w:rPr>
            <w:rFonts w:ascii="Calibri" w:hAnsi="Calibri" w:cs="Calibri"/>
            <w:color w:val="0000FF"/>
          </w:rPr>
          <w:t>4.1.5</w:t>
        </w:r>
      </w:hyperlink>
      <w:r w:rsidR="00657197">
        <w:rPr>
          <w:rFonts w:ascii="Calibri" w:hAnsi="Calibri" w:cs="Calibri"/>
        </w:rPr>
        <w:t>. Ремонтно-строительные организации, независимо от форм собственности,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 начала строительства устраивать дороги с твердым покрытием в местах въезда и выезда со строительной площадки на улицы и содержать их в чистоте;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оборудовать строительные площадки ограждением, в местах движения пешеходов ограждение должно быть с козырьком;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производить периодическую окраску ограждений и содержать их в чистоте;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регулярно производить уборку территории строительной площадки и вывозить накапливающиеся отходы и грунт в установленные места;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3"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своевременно восстанавливать в полном объеме нарушенное в ходе строительства благоустройство прилегающей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выполнение работ, предусмотренных проектом по благоустройству и озеленению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производить земляные, ремонтные и строительные работы без разрешительной документации, оформленной в установленном порядке;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4"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чистку и мойку колес автотранспорта с целью предотвращения загрязнения территории;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5"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уборку проезжей части улиц от грязи, выносимой колесами автотранспорта, выезжающего со строительной площадки.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6"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Pr="00695928" w:rsidRDefault="00657197">
      <w:pPr>
        <w:widowControl w:val="0"/>
        <w:autoSpaceDE w:val="0"/>
        <w:autoSpaceDN w:val="0"/>
        <w:adjustRightInd w:val="0"/>
        <w:spacing w:after="0" w:line="240" w:lineRule="auto"/>
        <w:ind w:firstLine="540"/>
        <w:jc w:val="both"/>
        <w:outlineLvl w:val="3"/>
        <w:rPr>
          <w:rFonts w:ascii="Calibri" w:hAnsi="Calibri" w:cs="Calibri"/>
          <w:b/>
        </w:rPr>
      </w:pPr>
      <w:bookmarkStart w:id="10" w:name="Par162"/>
      <w:bookmarkEnd w:id="10"/>
      <w:r w:rsidRPr="00695928">
        <w:rPr>
          <w:rFonts w:ascii="Calibri" w:hAnsi="Calibri" w:cs="Calibri"/>
          <w:b/>
        </w:rPr>
        <w:t>4.2. Наружное освещение.</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4.2.1. Металлические опоры, кронштейны и другие элементы устройств наружного освещения и контактной сети должны содержаться их владельцами в чистоте, не иметь очагов коррозии и окрашиваться по мере необходимости, но не реже одного раза в три года.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Вывоз сбитых, а также демонтируемых опор освещения и контактной сети электрифицированного транспорта осуществляется владельцем опор незамедлительно.</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4.2.3. Устройства наружного освещения подъездов жилых домов, номерных знаков домов и </w:t>
      </w:r>
      <w:r>
        <w:rPr>
          <w:rFonts w:ascii="Calibri" w:hAnsi="Calibri" w:cs="Calibri"/>
        </w:rPr>
        <w:lastRenderedPageBreak/>
        <w:t>указателей улиц, а также систем архитектурно-художественной подсветки должны содержаться в исправном состоянии.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4.2.4. Процент </w:t>
      </w:r>
      <w:proofErr w:type="spellStart"/>
      <w:r>
        <w:rPr>
          <w:rFonts w:ascii="Calibri" w:hAnsi="Calibri" w:cs="Calibri"/>
        </w:rPr>
        <w:t>негорения</w:t>
      </w:r>
      <w:proofErr w:type="spellEnd"/>
      <w:r>
        <w:rPr>
          <w:rFonts w:ascii="Calibri" w:hAnsi="Calibri" w:cs="Calibri"/>
        </w:rPr>
        <w:t xml:space="preserve"> светильников на основных площадях, магистралях и улицах не должен превышать 3%, на других городских территориях - 5%.</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1" w:name="Par170"/>
      <w:bookmarkEnd w:id="11"/>
      <w:r>
        <w:rPr>
          <w:rFonts w:ascii="Calibri" w:hAnsi="Calibri" w:cs="Calibri"/>
        </w:rPr>
        <w:t>4.3. Дорожные знаки, ограждения, светофоры.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4.3.1. Поверхность дорожных знаков должна быть чистой, без повреждений.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4.3.2. Временно установленные дорожные знаки должны быть сняты в течение суток после устранения причин, вызвавших необходимость их установки.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4.3.3. Отдельные детали светофора или элементы его крепления не должны иметь видимых повреждений, разрушений и коррозии металлических элементов. </w:t>
      </w:r>
      <w:proofErr w:type="spellStart"/>
      <w:r>
        <w:rPr>
          <w:rFonts w:ascii="Calibri" w:hAnsi="Calibri" w:cs="Calibri"/>
        </w:rPr>
        <w:t>Рассеиватель</w:t>
      </w:r>
      <w:proofErr w:type="spellEnd"/>
      <w:r>
        <w:rPr>
          <w:rFonts w:ascii="Calibri" w:hAnsi="Calibri" w:cs="Calibri"/>
        </w:rPr>
        <w:t xml:space="preserve"> не должен иметь сколов и трещин.</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Замена вышедшего из строя источника света должна производиться немедленно после обнаружения неисправности.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4.3.4. Опасные для движения участки улиц, в том числе проходящие по мостам и путепроводам, должны быть оборудованы ограждениями. Поврежденные элементы ограждений подлежат восстановлению или замене в течение суток после обнаружения дефектов.</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2" w:name="Par178"/>
      <w:bookmarkEnd w:id="12"/>
      <w:r>
        <w:rPr>
          <w:rFonts w:ascii="Calibri" w:hAnsi="Calibri" w:cs="Calibri"/>
        </w:rPr>
        <w:t>4.4. Фонтаны.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4.4.1. Ответственность за состояние и эксплуатацию фонтанов возлагается на их владельцев.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4.4.2. В период работы фонтанов очистка водной поверхности от мусора производится ежедневно.</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4.4.3. Владелец обязан содержать фонтаны в чистоте, в том числе в период их отключения.</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3" w:name="Par184"/>
      <w:bookmarkEnd w:id="13"/>
      <w:r>
        <w:rPr>
          <w:rFonts w:ascii="Calibri" w:hAnsi="Calibri" w:cs="Calibri"/>
        </w:rPr>
        <w:t>4.5. Памятники, мемориальные доски, памятные знаки, стелы.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4.5.1. Ответственность за санитарное содержание памятников, мемориальных досок, памятных знаков, стел возлагается на их владельца.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4.5.2. Все работы, связанные с ремонтом или реконструкцией памятников, мемориальных досок, памятных знаков, стел, должны согласовываться в соответствии с действующим законодательством.</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4" w:name="Par189"/>
      <w:bookmarkEnd w:id="14"/>
      <w:r>
        <w:rPr>
          <w:rFonts w:ascii="Calibri" w:hAnsi="Calibri" w:cs="Calibri"/>
        </w:rPr>
        <w:t>4.6. Ограждения.</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4.6.1. Ответственность за технически исправное и надлежащее санитарное состояние ограждений скверов, парков, производственных баз, предприятий, организаций, учреждений и т.д. возлагается на их владельца.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4.6.2. Владелец обязан производить ремонт, окраску и очистку ограждений.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4.6.3. </w:t>
      </w:r>
      <w:proofErr w:type="gramStart"/>
      <w:r>
        <w:rPr>
          <w:rFonts w:ascii="Calibri" w:hAnsi="Calibri" w:cs="Calibri"/>
        </w:rPr>
        <w:t>В целях благоустройства на территории муниципального образования могут устанавливаться различные виды ограждений, которые различаются по назначению (декоративные, защитные, декоративно-защитные),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4.6.3 </w:t>
      </w:r>
      <w:proofErr w:type="gramStart"/>
      <w:r>
        <w:rPr>
          <w:rFonts w:ascii="Calibri" w:hAnsi="Calibri" w:cs="Calibri"/>
        </w:rPr>
        <w:t>введен</w:t>
      </w:r>
      <w:proofErr w:type="gramEnd"/>
      <w:r>
        <w:rPr>
          <w:rFonts w:ascii="Calibri" w:hAnsi="Calibri" w:cs="Calibri"/>
        </w:rPr>
        <w:t xml:space="preserve"> </w:t>
      </w:r>
      <w:hyperlink r:id="rId48"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4.6.4. Проектирование ограждений осуществляется в зависимости от их местоположения и назначения согласно федеральным государственным образовательным стандартам, каталогам сертифицированных изделий, проектам индивидуального проектирования.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4.6.4 </w:t>
      </w:r>
      <w:proofErr w:type="gramStart"/>
      <w:r>
        <w:rPr>
          <w:rFonts w:ascii="Calibri" w:hAnsi="Calibri" w:cs="Calibri"/>
        </w:rPr>
        <w:t>введен</w:t>
      </w:r>
      <w:proofErr w:type="gramEnd"/>
      <w:r>
        <w:rPr>
          <w:rFonts w:ascii="Calibri" w:hAnsi="Calibri" w:cs="Calibri"/>
        </w:rPr>
        <w:t xml:space="preserve"> </w:t>
      </w:r>
      <w:hyperlink r:id="rId49"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4.6.5. На территориях общественного, жилого, рекреационного назначения (за исключением индивидуальных жилых домовладений) запрещается проектирование и установка глухих и железобетонных ограждений, рекомендуется применение декоративных металлических </w:t>
      </w:r>
      <w:r>
        <w:rPr>
          <w:rFonts w:ascii="Calibri" w:hAnsi="Calibri" w:cs="Calibri"/>
        </w:rPr>
        <w:lastRenderedPageBreak/>
        <w:t>ограждений.</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4.6.5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"consultantplus://offline/ref=07580155EB7A53E5DADEE673FF5B70A4CFA7A7E459FD73B3D2F2063514473B2EDD3663C72C0BCCB8246E0ER2G2O"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4.6.6. В местах примыкания газонов к проездам, стоянкам автотранспорта, в местах возможного заезда автомобилей на газон и </w:t>
      </w:r>
      <w:proofErr w:type="spellStart"/>
      <w:r>
        <w:rPr>
          <w:rFonts w:ascii="Calibri" w:hAnsi="Calibri" w:cs="Calibri"/>
        </w:rPr>
        <w:t>вытаптывания</w:t>
      </w:r>
      <w:proofErr w:type="spellEnd"/>
      <w:r>
        <w:rPr>
          <w:rFonts w:ascii="Calibri" w:hAnsi="Calibri" w:cs="Calibri"/>
        </w:rPr>
        <w:t xml:space="preserve"> троп через газон необходимо предусматривать размещение защитных металлических ограждений высотой не менее 0,5 м. Ограждения необходимо размещать на территории газона с отступом от границы примыкания порядка 0,2 - 0,3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4.6.6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"consultantplus://offline/ref=07580155EB7A53E5DADEE673FF5B70A4CFA7A7E459FD73B3D2F2063514473B2EDD3663C72C0BCCB8246E0ER2G3O"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4.6.7.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4.6.7 </w:t>
      </w:r>
      <w:proofErr w:type="gramStart"/>
      <w:r>
        <w:rPr>
          <w:rFonts w:ascii="Calibri" w:hAnsi="Calibri" w:cs="Calibri"/>
        </w:rPr>
        <w:t>введен</w:t>
      </w:r>
      <w:proofErr w:type="gramEnd"/>
      <w:r>
        <w:rPr>
          <w:rFonts w:ascii="Calibri" w:hAnsi="Calibri" w:cs="Calibri"/>
        </w:rPr>
        <w:t xml:space="preserve"> </w:t>
      </w:r>
      <w:hyperlink r:id="rId50"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5" w:name="Par204"/>
      <w:bookmarkEnd w:id="15"/>
      <w:r>
        <w:rPr>
          <w:rFonts w:ascii="Calibri" w:hAnsi="Calibri" w:cs="Calibri"/>
        </w:rPr>
        <w:t>4.7. Общественные туалеты.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4.7.1. </w:t>
      </w:r>
      <w:proofErr w:type="gramStart"/>
      <w:r>
        <w:rPr>
          <w:rFonts w:ascii="Calibri" w:hAnsi="Calibri" w:cs="Calibri"/>
        </w:rPr>
        <w:t>Юридические лица и индивидуальные предприниматели, осуществляющие свою деятельность на территории городского округа (строительные площадки на период строительства объектов, объекты торговли и общественного питания, оптовые, вещевые, продуктовые склады, рынки и мини-рынки, автозаправочные станции, автостоянки, конечные остановки общественного транспорта, станции технического обслуживания автомобилей, парки культуры и отдыха, зоны отдыха у водных объектов, пляжи, объекты коммунально-бытового назначения, городские кладбища и т.д.), обязаны</w:t>
      </w:r>
      <w:proofErr w:type="gramEnd"/>
      <w:r>
        <w:rPr>
          <w:rFonts w:ascii="Calibri" w:hAnsi="Calibri" w:cs="Calibri"/>
        </w:rPr>
        <w:t xml:space="preserve"> обеспечить установку стационарных туалетов или </w:t>
      </w:r>
      <w:proofErr w:type="spellStart"/>
      <w:r>
        <w:rPr>
          <w:rFonts w:ascii="Calibri" w:hAnsi="Calibri" w:cs="Calibri"/>
        </w:rPr>
        <w:t>биотуалетов</w:t>
      </w:r>
      <w:proofErr w:type="spellEnd"/>
      <w:r>
        <w:rPr>
          <w:rFonts w:ascii="Calibri" w:hAnsi="Calibri" w:cs="Calibri"/>
        </w:rPr>
        <w:t xml:space="preserve"> (при отсутствии канализации) как для сотрудников, так и для посетителей. Устройство выгребных ям на данных объектах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4.7.2. Установка и обслуживание стационарных туалетов (</w:t>
      </w:r>
      <w:proofErr w:type="spellStart"/>
      <w:r>
        <w:rPr>
          <w:rFonts w:ascii="Calibri" w:hAnsi="Calibri" w:cs="Calibri"/>
        </w:rPr>
        <w:t>биотуалетов</w:t>
      </w:r>
      <w:proofErr w:type="spellEnd"/>
      <w:r>
        <w:rPr>
          <w:rFonts w:ascii="Calibri" w:hAnsi="Calibri" w:cs="Calibri"/>
        </w:rPr>
        <w:t>):</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все юридические лица и индивидуальные предприниматели должны содержать туалеты, доступные как для сотрудников, так и для посетителей согласно техническому паспорту на строение в соответствии с санитарными нормами и нормами посещения;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туалеты размещаются в специально оборудованных помещениях или на выделенных площадках;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площадки для установки </w:t>
      </w:r>
      <w:proofErr w:type="spellStart"/>
      <w:r>
        <w:rPr>
          <w:rFonts w:ascii="Calibri" w:hAnsi="Calibri" w:cs="Calibri"/>
        </w:rPr>
        <w:t>биотуалетов</w:t>
      </w:r>
      <w:proofErr w:type="spellEnd"/>
      <w:r>
        <w:rPr>
          <w:rFonts w:ascii="Calibri" w:hAnsi="Calibri" w:cs="Calibri"/>
        </w:rPr>
        <w:t xml:space="preserve"> должны быть ровными с удобными подъездами для транспорта;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уборка туалетов производится по мере загрязнения, но не реже одного раза в день;</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туалеты должны находиться в технически исправном состоянии.</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6" w:name="Par214"/>
      <w:bookmarkEnd w:id="16"/>
      <w:r>
        <w:rPr>
          <w:rFonts w:ascii="Calibri" w:hAnsi="Calibri" w:cs="Calibri"/>
        </w:rPr>
        <w:t>4.8. Железнодорожные пути.</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4.8.1. Железнодорожные пути и прилегающая к ним территория (включая полосу отвода), насыпи, откосы, переходы через пути, перроны вокзалов, находящиеся в городской черте, содержатся железнодорожными организациями, эксплуатирующими данные объекты.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7" w:name="Par218"/>
      <w:bookmarkEnd w:id="17"/>
      <w:r>
        <w:rPr>
          <w:rFonts w:ascii="Calibri" w:hAnsi="Calibri" w:cs="Calibri"/>
        </w:rPr>
        <w:t>4.9. Трамвайные пути.</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4.9.1. Уборка и содержание </w:t>
      </w:r>
      <w:proofErr w:type="spellStart"/>
      <w:r>
        <w:rPr>
          <w:rFonts w:ascii="Calibri" w:hAnsi="Calibri" w:cs="Calibri"/>
        </w:rPr>
        <w:t>отстойно-разворотных</w:t>
      </w:r>
      <w:proofErr w:type="spellEnd"/>
      <w:r>
        <w:rPr>
          <w:rFonts w:ascii="Calibri" w:hAnsi="Calibri" w:cs="Calibri"/>
        </w:rPr>
        <w:t xml:space="preserve"> площадок, диспетчерских пунктов, обособленных трамвайных путей и размещенных на них остановочных площадок осуществляется службами, эксплуатирующими данные объекты.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8" w:name="Par222"/>
      <w:bookmarkEnd w:id="18"/>
      <w:r>
        <w:rPr>
          <w:rFonts w:ascii="Calibri" w:hAnsi="Calibri" w:cs="Calibri"/>
        </w:rPr>
        <w:t>4.10. Зеленые насаждения.</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4.10.1. Землепользователи обязаны обеспечивать полную сохранность деревьев, кустарников, газонов и квалифицированный уход за зелеными насаждениями, который могут осуществлять самостоятельно или посредством привлечения специализированных служб и предприятий на договорной основе, либо иных организаций в соответствии с нормами действующего законодательства.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51"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4.10.2. На территории, занятой зелеными насаждениями,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проводить складирование любых материалов, в том числе загрязненного снега и льда;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проход по газонам и бульварам, протаптывание троп;</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посыпать чистой поваренной солью или иными </w:t>
      </w:r>
      <w:proofErr w:type="spellStart"/>
      <w:r>
        <w:rPr>
          <w:rFonts w:ascii="Calibri" w:hAnsi="Calibri" w:cs="Calibri"/>
        </w:rPr>
        <w:t>химреагентами</w:t>
      </w:r>
      <w:proofErr w:type="spellEnd"/>
      <w:r>
        <w:rPr>
          <w:rFonts w:ascii="Calibri" w:hAnsi="Calibri" w:cs="Calibri"/>
        </w:rPr>
        <w:t xml:space="preserve"> снег на тротуарах и пешеходных дорожках;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разжигать костры, сжигать отходы, мусор, листву и иные растительные остатки;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рвать цветы, ломать ветки деревьев и кустарников, иным способом повреждать или уничтожать зеленые насаждения.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4.10.3. При осуществлении строительства и реконструкции зданий, строений, сооружений и иных объектов заказчиком (застройщиком) принимаются меры по охране зеленых насаждений, попадающих в зону производства работ и не подлежащих сносу.</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4.10.4. При производстве работ строительные и другие организации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ограждать деревья, находящиеся на территории строительства;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 рытье котлованов под строительство зданий, помещений, коммуникаций и т.д. снимать растительный слой (чернозем) и складировать его на специально отведенных площадках.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4.10.5. Погибшие и потерявшие декоративность цветы в цветниках и вазонах должны сразу удаляться с одновременной подсадкой новых растений.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4.10.6. Упавшие деревья должны быть немедленно удалены.</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19" w:name="Par241"/>
      <w:bookmarkEnd w:id="19"/>
      <w:r>
        <w:rPr>
          <w:rFonts w:ascii="Calibri" w:hAnsi="Calibri" w:cs="Calibri"/>
        </w:rPr>
        <w:t xml:space="preserve">4.11. </w:t>
      </w:r>
      <w:proofErr w:type="gramStart"/>
      <w:r>
        <w:rPr>
          <w:rFonts w:ascii="Calibri" w:hAnsi="Calibri" w:cs="Calibri"/>
        </w:rPr>
        <w:t>Площадки для игр детей (детские площадки), отдыха взрослых (площадки отдыха), занятий спортом (спортивные площадки), установки мусоросборников (контейнерные площадки), выгула собак и дрессировки собак, стоянок автомобилей (площадки автостоянок)</w:t>
      </w:r>
      <w:proofErr w:type="gramEnd"/>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"consultantplus://offline/ref=07580155EB7A53E5DADEE673FF5B70A4CFA7A7E459FD73B3D2F2063514473B2EDD3663C72C0BCCB8246E0ER2G1O"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 Детские площадки: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"consultantplus://offline/ref=07580155EB7A53E5DADEE673FF5B70A4CFA7A7E459FD73B3D2F2063514473B2EDD3663C72C0BCCB8246E0ER2GFO"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4.11.1.1. Детские площадки предназначаются для игр и активного отдыха детей разных возрастов: </w:t>
      </w:r>
      <w:proofErr w:type="spellStart"/>
      <w:r>
        <w:rPr>
          <w:rFonts w:ascii="Calibri" w:hAnsi="Calibri" w:cs="Calibri"/>
        </w:rPr>
        <w:t>преддошкольного</w:t>
      </w:r>
      <w:proofErr w:type="spellEnd"/>
      <w:r>
        <w:rPr>
          <w:rFonts w:ascii="Calibri" w:hAnsi="Calibri" w:cs="Calibri"/>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могут создаваться спортивно-игровые комплексы (</w:t>
      </w:r>
      <w:proofErr w:type="spellStart"/>
      <w:r>
        <w:rPr>
          <w:rFonts w:ascii="Calibri" w:hAnsi="Calibri" w:cs="Calibri"/>
        </w:rPr>
        <w:t>микроскалодромы</w:t>
      </w:r>
      <w:proofErr w:type="spellEnd"/>
      <w:r>
        <w:rPr>
          <w:rFonts w:ascii="Calibri" w:hAnsi="Calibri" w:cs="Calibri"/>
        </w:rPr>
        <w:t>, велодромы и т.п.) и оборудоваться специальные места для катания на самокатах, роликовых досках и коньках.</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4.11.1.1 </w:t>
      </w:r>
      <w:proofErr w:type="gramStart"/>
      <w:r>
        <w:rPr>
          <w:rFonts w:ascii="Calibri" w:hAnsi="Calibri" w:cs="Calibri"/>
        </w:rPr>
        <w:t>введен</w:t>
      </w:r>
      <w:proofErr w:type="gramEnd"/>
      <w:r>
        <w:rPr>
          <w:rFonts w:ascii="Calibri" w:hAnsi="Calibri" w:cs="Calibri"/>
        </w:rPr>
        <w:t xml:space="preserve"> </w:t>
      </w:r>
      <w:hyperlink r:id="rId54"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4.11.1.2. </w:t>
      </w:r>
      <w:proofErr w:type="gramStart"/>
      <w:r>
        <w:rPr>
          <w:rFonts w:ascii="Calibri" w:hAnsi="Calibri" w:cs="Calibri"/>
        </w:rPr>
        <w:t xml:space="preserve">Расстояние от жилых домов и общественных зданий до границ детских площадок дошкольного возраста должно быть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Pr>
          <w:rFonts w:ascii="Calibri" w:hAnsi="Calibri" w:cs="Calibri"/>
        </w:rPr>
        <w:t>преддошкольного</w:t>
      </w:r>
      <w:proofErr w:type="spellEnd"/>
      <w:r>
        <w:rPr>
          <w:rFonts w:ascii="Calibri" w:hAnsi="Calibri" w:cs="Calibri"/>
        </w:rPr>
        <w:t xml:space="preserve"> возраста размещаются на участке жилой застройки, площадки для младшего и среднего школьного возраста</w:t>
      </w:r>
      <w:proofErr w:type="gramEnd"/>
      <w:r>
        <w:rPr>
          <w:rFonts w:ascii="Calibri" w:hAnsi="Calibri" w:cs="Calibri"/>
        </w:rPr>
        <w:t>, комплексные игровые площадки размещаются на озелененных территориях, спортивно-игровые комплексы и места для катания - в парках жилого района.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4.11.1.2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"consultantplus://offline/ref=07580155EB7A53E5DADEE673FF5B70A4CFA7A7E459FD73B3D2F2063514473B2EDD3663C72C0BCCB8246E0FR2G7O"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4.11.1.3. Площадки для игр детей на территориях жилого назначения проектируются из расчета 0,5 - 0,7 кв. м на 1 жителя. Размеры и условия размещения площадок проектируются в зависимости от возрастных групп детей и места размещения жилой застройки в городском округе.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4.11.1.3 </w:t>
      </w:r>
      <w:proofErr w:type="gramStart"/>
      <w:r>
        <w:rPr>
          <w:rFonts w:ascii="Calibri" w:hAnsi="Calibri" w:cs="Calibri"/>
        </w:rPr>
        <w:t>введен</w:t>
      </w:r>
      <w:proofErr w:type="gramEnd"/>
      <w:r>
        <w:rPr>
          <w:rFonts w:ascii="Calibri" w:hAnsi="Calibri" w:cs="Calibri"/>
        </w:rPr>
        <w:t xml:space="preserve"> </w:t>
      </w:r>
      <w:hyperlink r:id="rId55"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4.11.1.4. Площадки для детей </w:t>
      </w:r>
      <w:proofErr w:type="spellStart"/>
      <w:r>
        <w:rPr>
          <w:rFonts w:ascii="Calibri" w:hAnsi="Calibri" w:cs="Calibri"/>
        </w:rPr>
        <w:t>преддошкольного</w:t>
      </w:r>
      <w:proofErr w:type="spellEnd"/>
      <w:r>
        <w:rPr>
          <w:rFonts w:ascii="Calibri" w:hAnsi="Calibri" w:cs="Calibri"/>
        </w:rPr>
        <w:t xml:space="preserve"> возраста могут иметь незначительные размеры (50 - 75 кв. м),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4.11.1.4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"consultantplus://offline/ref=07580155EB7A53E5DADEE673FF5B70A4CFA7A7E459FD73B3D2F2063514473B2EDD3663C72C0BCCB8246E0FR2G5O"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4.11.1.5. Оптимальный размер игровых площадок устанавливается: для детей дошкольного </w:t>
      </w:r>
      <w:r>
        <w:rPr>
          <w:rFonts w:ascii="Calibri" w:hAnsi="Calibri" w:cs="Calibri"/>
        </w:rPr>
        <w:lastRenderedPageBreak/>
        <w:t>возраста - 70 - 150 кв. м, школьного возраста - 100 - 300 кв. м, комплексных игровых площадок - 900 - 1600 кв. м. При этом возможно объединение площадок для детей дошкольного возраста с площадками для отдыха взрослых (размер площадки - не менее 150 кв. м). Соседствующие детские и взрослые площадки должны разделяться густыми зелеными посадками и (или) декоративными стенками.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4.11.1.5 </w:t>
      </w:r>
      <w:proofErr w:type="gramStart"/>
      <w:r>
        <w:rPr>
          <w:rFonts w:ascii="Calibri" w:hAnsi="Calibri" w:cs="Calibri"/>
        </w:rPr>
        <w:t>введен</w:t>
      </w:r>
      <w:proofErr w:type="gramEnd"/>
      <w:r>
        <w:rPr>
          <w:rFonts w:ascii="Calibri" w:hAnsi="Calibri" w:cs="Calibri"/>
        </w:rPr>
        <w:t xml:space="preserve"> </w:t>
      </w:r>
      <w:hyperlink r:id="rId56"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городского округа город Воронеж или в составе застройки.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4.11.1.6 </w:t>
      </w:r>
      <w:proofErr w:type="gramStart"/>
      <w:r>
        <w:rPr>
          <w:rFonts w:ascii="Calibri" w:hAnsi="Calibri" w:cs="Calibri"/>
        </w:rPr>
        <w:t>введен</w:t>
      </w:r>
      <w:proofErr w:type="gramEnd"/>
      <w:r>
        <w:rPr>
          <w:rFonts w:ascii="Calibri" w:hAnsi="Calibri" w:cs="Calibri"/>
        </w:rPr>
        <w:t xml:space="preserve"> </w:t>
      </w:r>
      <w:hyperlink r:id="rId57"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4.11.1.7.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Pr>
          <w:rFonts w:ascii="Calibri" w:hAnsi="Calibri" w:cs="Calibri"/>
        </w:rPr>
        <w:t>дств пр</w:t>
      </w:r>
      <w:proofErr w:type="gramEnd"/>
      <w:r>
        <w:rPr>
          <w:rFonts w:ascii="Calibri" w:hAnsi="Calibri" w:cs="Calibri"/>
        </w:rPr>
        <w:t xml:space="preserve">инимается согласно </w:t>
      </w:r>
      <w:proofErr w:type="spellStart"/>
      <w:r>
        <w:rPr>
          <w:rFonts w:ascii="Calibri" w:hAnsi="Calibri" w:cs="Calibri"/>
        </w:rPr>
        <w:t>СанПиН</w:t>
      </w:r>
      <w:proofErr w:type="spellEnd"/>
      <w:r>
        <w:rPr>
          <w:rFonts w:ascii="Calibri" w:hAnsi="Calibri" w:cs="Calibri"/>
        </w:rPr>
        <w:t xml:space="preserve">, площадок мусоросборников - 20 м, </w:t>
      </w:r>
      <w:proofErr w:type="spellStart"/>
      <w:r>
        <w:rPr>
          <w:rFonts w:ascii="Calibri" w:hAnsi="Calibri" w:cs="Calibri"/>
        </w:rPr>
        <w:t>отстойно-разворотных</w:t>
      </w:r>
      <w:proofErr w:type="spellEnd"/>
      <w:r>
        <w:rPr>
          <w:rFonts w:ascii="Calibri" w:hAnsi="Calibri" w:cs="Calibri"/>
        </w:rPr>
        <w:t xml:space="preserve"> площадок на конечных остановках маршрутов городского пассажирского транспорта - не менее 50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4.11.1.7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"consultantplus://offline/ref=07580155EB7A53E5DADEE673FF5B70A4CFA7A7E459FD73B3D2F2063514473B2EDD3663C72C0BCCB8246E0FR2G0O"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4.11.1.8. При реконструкции детских площадок во избежание травматизма на территории площадки должны быть устранены выступающие корни деревьев или нависающие низкие ветки, остатки старого, срезанного оборудования (стойки, фундаменты), находящиеся над поверхностью земли, незаглубленные в землю металлические перемычки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4.11.1.8 </w:t>
      </w:r>
      <w:proofErr w:type="gramStart"/>
      <w:r>
        <w:rPr>
          <w:rFonts w:ascii="Calibri" w:hAnsi="Calibri" w:cs="Calibri"/>
        </w:rPr>
        <w:t>введен</w:t>
      </w:r>
      <w:proofErr w:type="gramEnd"/>
      <w:r>
        <w:rPr>
          <w:rFonts w:ascii="Calibri" w:hAnsi="Calibri" w:cs="Calibri"/>
        </w:rPr>
        <w:t xml:space="preserve"> </w:t>
      </w:r>
      <w:hyperlink r:id="rId58"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4.11.1.9.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4.11.1.9 </w:t>
      </w:r>
      <w:proofErr w:type="gramStart"/>
      <w:r>
        <w:rPr>
          <w:rFonts w:ascii="Calibri" w:hAnsi="Calibri" w:cs="Calibri"/>
        </w:rPr>
        <w:t>введен</w:t>
      </w:r>
      <w:proofErr w:type="gramEnd"/>
      <w:r>
        <w:rPr>
          <w:rFonts w:ascii="Calibri" w:hAnsi="Calibri" w:cs="Calibri"/>
        </w:rPr>
        <w:t xml:space="preserve"> </w:t>
      </w:r>
      <w:hyperlink r:id="rId59"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4.11.1.10. Для сопряжения поверхностей площадки и газона применяются садовые бортовые камни со скошенными или закругленными краями.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4.11.1.10 </w:t>
      </w:r>
      <w:proofErr w:type="gramStart"/>
      <w:r>
        <w:rPr>
          <w:rFonts w:ascii="Calibri" w:hAnsi="Calibri" w:cs="Calibri"/>
        </w:rPr>
        <w:t>введен</w:t>
      </w:r>
      <w:proofErr w:type="gramEnd"/>
      <w:r>
        <w:rPr>
          <w:rFonts w:ascii="Calibri" w:hAnsi="Calibri" w:cs="Calibri"/>
        </w:rPr>
        <w:t xml:space="preserve"> </w:t>
      </w:r>
      <w:hyperlink r:id="rId60"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4.11.1.11. Детские площадки должны озеленяться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для детей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4.11.1.11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"consultantplus://offline/ref=07580155EB7A53E5DADEE673FF5B70A4CFA7A7E459FD73B3D2F2063514473B2EDD3663C72C0BCCB8246E08R2G6O"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4.11.1.12. Размещение игрового оборудования должно проектироваться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4.11.1.12 </w:t>
      </w:r>
      <w:proofErr w:type="gramStart"/>
      <w:r>
        <w:rPr>
          <w:rFonts w:ascii="Calibri" w:hAnsi="Calibri" w:cs="Calibri"/>
        </w:rPr>
        <w:t>введен</w:t>
      </w:r>
      <w:proofErr w:type="gramEnd"/>
      <w:r>
        <w:rPr>
          <w:rFonts w:ascii="Calibri" w:hAnsi="Calibri" w:cs="Calibri"/>
        </w:rPr>
        <w:t xml:space="preserve"> </w:t>
      </w:r>
      <w:hyperlink r:id="rId61"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4.11.1.13. Осветительное оборудование обычно должно функционировать в режиме освещения территории, на которой расположена площадка. Осветительное оборудование должно размещаться на высоте менее 2,5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4.11.1.13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"consultantplus://offline/ref=07580155EB7A53E5DADEE673FF5B70A4CFA7A7E459FD73B3D2F2063514473B2EDD3663C72C0BCCB8246E08R2G4O"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4.11.2. Площадки отдыха: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4.11.2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"consultantplus://offline/ref=07580155EB7A53E5DADEE673FF5B70A4CFA7A7E459FD73B3D2F2063514473B2EDD3663C72C0BCCB8246E08R2G5O"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4.11.2.1. Площадки отдыха предназначаются для тихого отдыха и настольных игр взрослого населения и размещаются на участках жилой застройки, озелененных территориях жилой группы, в парках и лесопарках. </w:t>
      </w:r>
      <w:proofErr w:type="gramStart"/>
      <w:r>
        <w:rPr>
          <w:rFonts w:ascii="Calibri" w:hAnsi="Calibri" w:cs="Calibri"/>
        </w:rPr>
        <w:t xml:space="preserve">Площадки отдыха должны быть проходными, примыкать к проездам, посадочным площадкам остановок, разворотным площадкам; между ними и площадкой отдыха необходимо предусматривать полосу озеленения (кустарник, деревья) не менее 3 м. Расстояние от границы площадки отдыха до мест хранения автомобилей следует принимать согласно </w:t>
      </w:r>
      <w:hyperlink r:id="rId62" w:history="1">
        <w:proofErr w:type="spellStart"/>
        <w:r>
          <w:rPr>
            <w:rFonts w:ascii="Calibri" w:hAnsi="Calibri" w:cs="Calibri"/>
            <w:color w:val="0000FF"/>
          </w:rPr>
          <w:t>СанПиН</w:t>
        </w:r>
        <w:proofErr w:type="spellEnd"/>
        <w:r>
          <w:rPr>
            <w:rFonts w:ascii="Calibri" w:hAnsi="Calibri" w:cs="Calibri"/>
            <w:color w:val="0000FF"/>
          </w:rPr>
          <w:t xml:space="preserve"> 2.2.1/2.1.1.1200-03</w:t>
        </w:r>
      </w:hyperlink>
      <w:r>
        <w:rPr>
          <w:rFonts w:ascii="Calibri" w:hAnsi="Calibri" w:cs="Calibri"/>
        </w:rPr>
        <w:t xml:space="preserve">, до </w:t>
      </w:r>
      <w:proofErr w:type="spellStart"/>
      <w:r>
        <w:rPr>
          <w:rFonts w:ascii="Calibri" w:hAnsi="Calibri" w:cs="Calibri"/>
        </w:rPr>
        <w:t>отстойно-разворотных</w:t>
      </w:r>
      <w:proofErr w:type="spellEnd"/>
      <w:r>
        <w:rPr>
          <w:rFonts w:ascii="Calibri" w:hAnsi="Calibri" w:cs="Calibri"/>
        </w:rPr>
        <w:t xml:space="preserve"> площадок на конечных остановках маршрутов городского пассажирского транспорта - не менее 50 м.</w:t>
      </w:r>
      <w:proofErr w:type="gramEnd"/>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"consultantplus://offline/ref=07580155EB7A53E5DADEE673FF5B70A4CFA7A7E459FD73B3D2F2063514473B2EDD3663C72C0BCCB8246E08R2G2O"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4.11.2.2. Площадки отдыха на жилых территориях следует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для тихого отдыха с детскими площадками. На территориях парков могут быть организованы площадки-лужайки для отдыха на траве.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4.11.2.2 </w:t>
      </w:r>
      <w:proofErr w:type="gramStart"/>
      <w:r>
        <w:rPr>
          <w:rFonts w:ascii="Calibri" w:hAnsi="Calibri" w:cs="Calibri"/>
        </w:rPr>
        <w:t>введен</w:t>
      </w:r>
      <w:proofErr w:type="gramEnd"/>
      <w:r>
        <w:rPr>
          <w:rFonts w:ascii="Calibri" w:hAnsi="Calibri" w:cs="Calibri"/>
        </w:rPr>
        <w:t xml:space="preserve"> </w:t>
      </w:r>
      <w:hyperlink r:id="rId63"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4.11.2.3.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столы со скамьями, урны (как минимум по одной у каждой скамьи), осветительное оборудование.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4.11.2.3 </w:t>
      </w:r>
      <w:proofErr w:type="gramStart"/>
      <w:r>
        <w:rPr>
          <w:rFonts w:ascii="Calibri" w:hAnsi="Calibri" w:cs="Calibri"/>
        </w:rPr>
        <w:t>введен</w:t>
      </w:r>
      <w:proofErr w:type="gramEnd"/>
      <w:r>
        <w:rPr>
          <w:rFonts w:ascii="Calibri" w:hAnsi="Calibri" w:cs="Calibri"/>
        </w:rPr>
        <w:t xml:space="preserve"> </w:t>
      </w:r>
      <w:hyperlink r:id="rId64"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4.11.2.4. Покрытие площадки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4.11.2.4 </w:t>
      </w:r>
      <w:proofErr w:type="gramStart"/>
      <w:r>
        <w:rPr>
          <w:rFonts w:ascii="Calibri" w:hAnsi="Calibri" w:cs="Calibri"/>
        </w:rPr>
        <w:t>введен</w:t>
      </w:r>
      <w:proofErr w:type="gramEnd"/>
      <w:r>
        <w:rPr>
          <w:rFonts w:ascii="Calibri" w:hAnsi="Calibri" w:cs="Calibri"/>
        </w:rPr>
        <w:t xml:space="preserve"> </w:t>
      </w:r>
      <w:hyperlink r:id="rId65"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4.11.2.5. При организации площадок отдыха осуществляется </w:t>
      </w:r>
      <w:proofErr w:type="spellStart"/>
      <w:r>
        <w:rPr>
          <w:rFonts w:ascii="Calibri" w:hAnsi="Calibri" w:cs="Calibri"/>
        </w:rPr>
        <w:t>периметральное</w:t>
      </w:r>
      <w:proofErr w:type="spellEnd"/>
      <w:r>
        <w:rPr>
          <w:rFonts w:ascii="Calibri" w:hAnsi="Calibri" w:cs="Calibri"/>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Pr>
          <w:rFonts w:ascii="Calibri" w:hAnsi="Calibri" w:cs="Calibri"/>
        </w:rPr>
        <w:t>вытаптыванию</w:t>
      </w:r>
      <w:proofErr w:type="spellEnd"/>
      <w:r>
        <w:rPr>
          <w:rFonts w:ascii="Calibri" w:hAnsi="Calibri" w:cs="Calibri"/>
        </w:rPr>
        <w:t xml:space="preserve"> видов трав. Не допускается применение растений с ядовитыми плодами.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4.11.2.5 </w:t>
      </w:r>
      <w:proofErr w:type="gramStart"/>
      <w:r>
        <w:rPr>
          <w:rFonts w:ascii="Calibri" w:hAnsi="Calibri" w:cs="Calibri"/>
        </w:rPr>
        <w:t>введен</w:t>
      </w:r>
      <w:proofErr w:type="gramEnd"/>
      <w:r>
        <w:rPr>
          <w:rFonts w:ascii="Calibri" w:hAnsi="Calibri" w:cs="Calibri"/>
        </w:rPr>
        <w:t xml:space="preserve"> </w:t>
      </w:r>
      <w:hyperlink r:id="rId66"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4.11.2.6. Для освещения территории, на которой расположена площадка, должно быть обеспечено функционирование осветительного оборудования.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4.11.2.6 </w:t>
      </w:r>
      <w:proofErr w:type="gramStart"/>
      <w:r>
        <w:rPr>
          <w:rFonts w:ascii="Calibri" w:hAnsi="Calibri" w:cs="Calibri"/>
        </w:rPr>
        <w:t>введен</w:t>
      </w:r>
      <w:proofErr w:type="gramEnd"/>
      <w:r>
        <w:rPr>
          <w:rFonts w:ascii="Calibri" w:hAnsi="Calibri" w:cs="Calibri"/>
        </w:rPr>
        <w:t xml:space="preserve"> </w:t>
      </w:r>
      <w:hyperlink r:id="rId67"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4.11.2.7. Минимальный размер площадки с установкой одного стола со скамьями для настольных игр следует устанавливать в пределах 12 - 15 кв.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4.11.2.7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"consultantplus://offline/ref=07580155EB7A53E5DADEE673FF5B70A4CFA7A7E459FD73B3D2F2063514473B2EDD3663C72C0BCCB8246E09R2G6O"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4.11.3. Спортивные площадки: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4.11.3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"consultantplus://offline/ref=07580155EB7A53E5DADEE673FF5B70A4CFA7A7E459FD73B3D2F2063514473B2EDD3663C72C0BCCB8246E09R2G7O"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4.11.3.1.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68" w:history="1">
        <w:proofErr w:type="spellStart"/>
        <w:r>
          <w:rPr>
            <w:rFonts w:ascii="Calibri" w:hAnsi="Calibri" w:cs="Calibri"/>
            <w:color w:val="0000FF"/>
          </w:rPr>
          <w:t>СанПиН</w:t>
        </w:r>
        <w:proofErr w:type="spellEnd"/>
        <w:r>
          <w:rPr>
            <w:rFonts w:ascii="Calibri" w:hAnsi="Calibri" w:cs="Calibri"/>
            <w:color w:val="0000FF"/>
          </w:rPr>
          <w:t xml:space="preserve"> 2.2.1/2.1.1.1200-03</w:t>
        </w:r>
      </w:hyperlink>
      <w:r>
        <w:rPr>
          <w:rFonts w:ascii="Calibri" w:hAnsi="Calibri" w:cs="Calibri"/>
        </w:rPr>
        <w:t>.</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4.11.3.1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"consultantplus://offline/ref=07580155EB7A53E5DADEE673FF5B70A4CFA7A7E459FD73B3D2F2063514473B2EDD3663C72C0BCCB8246E09R2G4O"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4.11.3.2. Размещение и проектирование благоустройства спортивного ядра на территории участков общеобразовательных школ проводят с учетом обслуживания населения прилегающей жилой застройки. Минимальное расстояние от границ спортплощадок до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следует устанавливать площадью не менее 150 кв. м, школьного возраста (на 100 детей) - не менее 250 кв.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4.11.3.2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"consultantplus://offline/ref=07580155EB7A53E5DADEE673FF5B70A4CFA7A7E459FD73B3D2F2063514473B2EDD3663C72C0BCCB8246E09R2G5O"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4.11.3.3.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4.11.3.3 </w:t>
      </w:r>
      <w:proofErr w:type="gramStart"/>
      <w:r>
        <w:rPr>
          <w:rFonts w:ascii="Calibri" w:hAnsi="Calibri" w:cs="Calibri"/>
        </w:rPr>
        <w:t>введен</w:t>
      </w:r>
      <w:proofErr w:type="gramEnd"/>
      <w:r>
        <w:rPr>
          <w:rFonts w:ascii="Calibri" w:hAnsi="Calibri" w:cs="Calibri"/>
        </w:rPr>
        <w:t xml:space="preserve"> </w:t>
      </w:r>
      <w:hyperlink r:id="rId69"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4.11.3.4. Озеленение следует размещать по периметру площадки, высаживая быстрорастущие деревья на расстоянии от края площадки не менее 2 м. Запрещается применять деревья и кустарники, дающие большое количество летящих семян, либо обильно плодоносящие, либо рано сбрасывающие листву. Для ограждения </w:t>
      </w:r>
      <w:proofErr w:type="gramStart"/>
      <w:r>
        <w:rPr>
          <w:rFonts w:ascii="Calibri" w:hAnsi="Calibri" w:cs="Calibri"/>
        </w:rPr>
        <w:t>площадки</w:t>
      </w:r>
      <w:proofErr w:type="gramEnd"/>
      <w:r>
        <w:rPr>
          <w:rFonts w:ascii="Calibri" w:hAnsi="Calibri" w:cs="Calibri"/>
        </w:rPr>
        <w:t xml:space="preserve"> возможно применять вертикальное озеленение.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4.11.3.4 </w:t>
      </w:r>
      <w:proofErr w:type="gramStart"/>
      <w:r>
        <w:rPr>
          <w:rFonts w:ascii="Calibri" w:hAnsi="Calibri" w:cs="Calibri"/>
        </w:rPr>
        <w:t>введен</w:t>
      </w:r>
      <w:proofErr w:type="gramEnd"/>
      <w:r>
        <w:rPr>
          <w:rFonts w:ascii="Calibri" w:hAnsi="Calibri" w:cs="Calibri"/>
        </w:rPr>
        <w:t xml:space="preserve"> </w:t>
      </w:r>
      <w:hyperlink r:id="rId70"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4.11.3.5. 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4.11.3.5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"consultantplus://offline/ref=07580155EB7A53E5DADEE673FF5B70A4CFA7A7E459FD73B3D2F2063514473B2EDD3663C72C0BCCB8246E09R2G0O"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4.11.4. Площадки для выгула собак:</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"consultantplus://offline/ref=07580155EB7A53E5DADEE673FF5B70A4CFA7A7E459FD73B3D2F2063514473B2EDD3663C72C0BCCB8246E09R2G1O"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4.11.4.1. Площадки для выгула собак необходимо размещать на территориях общего пользования жилого района, по возможности свободных от зеленых насаждений, в технических зонах общегородских магистралей 1-го класса, под линиями электропередачи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необходимо согласовывать с органом природопользования и охраны окружающей среды.</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4.11.4.1 </w:t>
      </w:r>
      <w:proofErr w:type="gramStart"/>
      <w:r>
        <w:rPr>
          <w:rFonts w:ascii="Calibri" w:hAnsi="Calibri" w:cs="Calibri"/>
        </w:rPr>
        <w:t>введен</w:t>
      </w:r>
      <w:proofErr w:type="gramEnd"/>
      <w:r>
        <w:rPr>
          <w:rFonts w:ascii="Calibri" w:hAnsi="Calibri" w:cs="Calibri"/>
        </w:rPr>
        <w:t xml:space="preserve"> </w:t>
      </w:r>
      <w:hyperlink r:id="rId71"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4.11.4.2. Размеры площадок для выгула собак, размещаемые на территориях жилого назначения, необходимо принимать в пределах 400 - 600 кв. м, на прочих территориях - до 800 кв. м, в условиях сложившейся застройки, исходя из имеющихся территориальных возможностей, могут устанавливаться площадки меньшего размера. Расстояние от границы площадки до жилых и общественных зданий необходимо принимать не менее 25 м, а до участков детских учреждений, школ, детских, спортивных площадок, площадок отдыха - не менее 40 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4.11.4.2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"consultantplus://offline/ref=07580155EB7A53E5DADEE673FF5B70A4CFA7A7E459FD73B3D2F2063514473B2EDD3663C72C0BCCB8246E09R2GFO"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4.11.4.3. Перечень элементов благоустройства на территории площадки для выгула собак включает различные виды покрытия, ограждение, скамьи, урны, осветительное и информационное оборудование.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4.11.4.3 </w:t>
      </w:r>
      <w:proofErr w:type="gramStart"/>
      <w:r>
        <w:rPr>
          <w:rFonts w:ascii="Calibri" w:hAnsi="Calibri" w:cs="Calibri"/>
        </w:rPr>
        <w:t>введен</w:t>
      </w:r>
      <w:proofErr w:type="gramEnd"/>
      <w:r>
        <w:rPr>
          <w:rFonts w:ascii="Calibri" w:hAnsi="Calibri" w:cs="Calibri"/>
        </w:rPr>
        <w:t xml:space="preserve"> </w:t>
      </w:r>
      <w:hyperlink r:id="rId72"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4.11.4.4. Для покрытия поверхности части площадки, предназначенной для выгула собак, необходимо предусматривать выровненную поверхность, не травмирующую конечности животных (газонную, песчаную, песчано-земляную), обеспечивающую хороший дренаж, а также удобство для регулярной уборки и обновления.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4.11.4.4 </w:t>
      </w:r>
      <w:proofErr w:type="gramStart"/>
      <w:r>
        <w:rPr>
          <w:rFonts w:ascii="Calibri" w:hAnsi="Calibri" w:cs="Calibri"/>
        </w:rPr>
        <w:t>введен</w:t>
      </w:r>
      <w:proofErr w:type="gramEnd"/>
      <w:r>
        <w:rPr>
          <w:rFonts w:ascii="Calibri" w:hAnsi="Calibri" w:cs="Calibri"/>
        </w:rPr>
        <w:t xml:space="preserve"> </w:t>
      </w:r>
      <w:hyperlink r:id="rId73"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4.11.4.5. Ограждение площадки, как правило, следует выполнять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4.11.4.5 </w:t>
      </w:r>
      <w:proofErr w:type="gramStart"/>
      <w:r>
        <w:rPr>
          <w:rFonts w:ascii="Calibri" w:hAnsi="Calibri" w:cs="Calibri"/>
        </w:rPr>
        <w:t>введен</w:t>
      </w:r>
      <w:proofErr w:type="gramEnd"/>
      <w:r>
        <w:rPr>
          <w:rFonts w:ascii="Calibri" w:hAnsi="Calibri" w:cs="Calibri"/>
        </w:rPr>
        <w:t xml:space="preserve"> </w:t>
      </w:r>
      <w:hyperlink r:id="rId74"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4.11.4.6. На территории площадки необходимо размещать информационный стенд с правилами пользования площадкой.</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4.11.4.6 </w:t>
      </w:r>
      <w:proofErr w:type="gramStart"/>
      <w:r>
        <w:rPr>
          <w:rFonts w:ascii="Calibri" w:hAnsi="Calibri" w:cs="Calibri"/>
        </w:rPr>
        <w:t>введен</w:t>
      </w:r>
      <w:proofErr w:type="gramEnd"/>
      <w:r>
        <w:rPr>
          <w:rFonts w:ascii="Calibri" w:hAnsi="Calibri" w:cs="Calibri"/>
        </w:rPr>
        <w:t xml:space="preserve"> </w:t>
      </w:r>
      <w:hyperlink r:id="rId75"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4.11.4.7. Озеленение выполняется из </w:t>
      </w:r>
      <w:proofErr w:type="spellStart"/>
      <w:r>
        <w:rPr>
          <w:rFonts w:ascii="Calibri" w:hAnsi="Calibri" w:cs="Calibri"/>
        </w:rPr>
        <w:t>периметральных</w:t>
      </w:r>
      <w:proofErr w:type="spellEnd"/>
      <w:r>
        <w:rPr>
          <w:rFonts w:ascii="Calibri" w:hAnsi="Calibri" w:cs="Calibri"/>
        </w:rPr>
        <w:t xml:space="preserve"> плотных посадок высокого кустарника в виде живой изгороди или вертикального озеленения.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4.11.4.7 </w:t>
      </w:r>
      <w:proofErr w:type="gramStart"/>
      <w:r>
        <w:rPr>
          <w:rFonts w:ascii="Calibri" w:hAnsi="Calibri" w:cs="Calibri"/>
        </w:rPr>
        <w:t>введен</w:t>
      </w:r>
      <w:proofErr w:type="gramEnd"/>
      <w:r>
        <w:rPr>
          <w:rFonts w:ascii="Calibri" w:hAnsi="Calibri" w:cs="Calibri"/>
        </w:rPr>
        <w:t xml:space="preserve"> </w:t>
      </w:r>
      <w:hyperlink r:id="rId76"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4.11.5. Площадки для дрессировки собак:</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4.11.5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"consultantplus://offline/ref=07580155EB7A53E5DADEE673FF5B70A4CFA7A7E459FD73B3D2F2063514473B2EDD3663C72C0BCCB8246E0AR2G3O"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4.11.5.1. Площадки для дрессировки собак необходимо размещать на удалении от застройки жилого и общественного назначения не менее чем на 50 м. Размещение площадки на территориях природного комплекса необходимо согласовывать с органом природопользования и </w:t>
      </w:r>
      <w:r>
        <w:rPr>
          <w:rFonts w:ascii="Calibri" w:hAnsi="Calibri" w:cs="Calibri"/>
        </w:rPr>
        <w:lastRenderedPageBreak/>
        <w:t>охраны окружающей среды.</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4.11.5.1 </w:t>
      </w:r>
      <w:proofErr w:type="gramStart"/>
      <w:r>
        <w:rPr>
          <w:rFonts w:ascii="Calibri" w:hAnsi="Calibri" w:cs="Calibri"/>
        </w:rPr>
        <w:t>введен</w:t>
      </w:r>
      <w:proofErr w:type="gramEnd"/>
      <w:r>
        <w:rPr>
          <w:rFonts w:ascii="Calibri" w:hAnsi="Calibri" w:cs="Calibri"/>
        </w:rPr>
        <w:t xml:space="preserve"> </w:t>
      </w:r>
      <w:hyperlink r:id="rId77"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4.11.5.2.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4.11.5.2 </w:t>
      </w:r>
      <w:proofErr w:type="gramStart"/>
      <w:r>
        <w:rPr>
          <w:rFonts w:ascii="Calibri" w:hAnsi="Calibri" w:cs="Calibri"/>
        </w:rPr>
        <w:t>введен</w:t>
      </w:r>
      <w:proofErr w:type="gramEnd"/>
      <w:r>
        <w:rPr>
          <w:rFonts w:ascii="Calibri" w:hAnsi="Calibri" w:cs="Calibri"/>
        </w:rPr>
        <w:t xml:space="preserve"> </w:t>
      </w:r>
      <w:hyperlink r:id="rId78"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4.11.5.3.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4.11.5.3 </w:t>
      </w:r>
      <w:proofErr w:type="gramStart"/>
      <w:r>
        <w:rPr>
          <w:rFonts w:ascii="Calibri" w:hAnsi="Calibri" w:cs="Calibri"/>
        </w:rPr>
        <w:t>введен</w:t>
      </w:r>
      <w:proofErr w:type="gramEnd"/>
      <w:r>
        <w:rPr>
          <w:rFonts w:ascii="Calibri" w:hAnsi="Calibri" w:cs="Calibri"/>
        </w:rPr>
        <w:t xml:space="preserve"> </w:t>
      </w:r>
      <w:hyperlink r:id="rId79"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4.11.5.4. Ограждение должно быть представлено забором (металлической сеткой)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4.11.5.4 </w:t>
      </w:r>
      <w:proofErr w:type="gramStart"/>
      <w:r>
        <w:rPr>
          <w:rFonts w:ascii="Calibri" w:hAnsi="Calibri" w:cs="Calibri"/>
        </w:rPr>
        <w:t>введен</w:t>
      </w:r>
      <w:proofErr w:type="gramEnd"/>
      <w:r>
        <w:rPr>
          <w:rFonts w:ascii="Calibri" w:hAnsi="Calibri" w:cs="Calibri"/>
        </w:rPr>
        <w:t xml:space="preserve"> </w:t>
      </w:r>
      <w:hyperlink r:id="rId80"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4.11.5.5. Площадки для дрессировки собак необходимо оборудовать учебными, тренировочными, спортивными снарядами и сооружениями.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4.11.5.5 </w:t>
      </w:r>
      <w:proofErr w:type="gramStart"/>
      <w:r>
        <w:rPr>
          <w:rFonts w:ascii="Calibri" w:hAnsi="Calibri" w:cs="Calibri"/>
        </w:rPr>
        <w:t>введен</w:t>
      </w:r>
      <w:proofErr w:type="gramEnd"/>
      <w:r>
        <w:rPr>
          <w:rFonts w:ascii="Calibri" w:hAnsi="Calibri" w:cs="Calibri"/>
        </w:rPr>
        <w:t xml:space="preserve"> </w:t>
      </w:r>
      <w:hyperlink r:id="rId81"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4.11.6. Площадки автостоянок:</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4.11.6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"consultantplus://offline/ref=07580155EB7A53E5DADEE673FF5B70A4CFA7A7E459FD73B3D2F2063514473B2EDD3663C72C0BCCB8246E0BR2G7O"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4.11.6.1. </w:t>
      </w:r>
      <w:proofErr w:type="gramStart"/>
      <w:r>
        <w:rPr>
          <w:rFonts w:ascii="Calibri" w:hAnsi="Calibri" w:cs="Calibri"/>
        </w:rPr>
        <w:t xml:space="preserve">Размещение стоянок автомобилей и других </w:t>
      </w:r>
      <w:proofErr w:type="spellStart"/>
      <w:r>
        <w:rPr>
          <w:rFonts w:ascii="Calibri" w:hAnsi="Calibri" w:cs="Calibri"/>
        </w:rPr>
        <w:t>мототранспортных</w:t>
      </w:r>
      <w:proofErr w:type="spellEnd"/>
      <w:r>
        <w:rPr>
          <w:rFonts w:ascii="Calibri" w:hAnsi="Calibri" w:cs="Calibri"/>
        </w:rPr>
        <w:t xml:space="preserve"> средств (далее - автостоянки) на территории городского округа, размеры их земельных участков, расстояния от автостоянок до зданий и территорий различного назначения, долю мест на них для автомобилей инвалидов следует предусматривать с учетом требований СП 113.13330.2012, СП 59.13330.2012, СП 42.13330, </w:t>
      </w:r>
      <w:hyperlink r:id="rId82" w:history="1">
        <w:proofErr w:type="spellStart"/>
        <w:r>
          <w:rPr>
            <w:rFonts w:ascii="Calibri" w:hAnsi="Calibri" w:cs="Calibri"/>
            <w:color w:val="0000FF"/>
          </w:rPr>
          <w:t>СанПиН</w:t>
        </w:r>
        <w:proofErr w:type="spellEnd"/>
        <w:r>
          <w:rPr>
            <w:rFonts w:ascii="Calibri" w:hAnsi="Calibri" w:cs="Calibri"/>
            <w:color w:val="0000FF"/>
          </w:rPr>
          <w:t xml:space="preserve"> 2.2.1/2.1.1.1200-03</w:t>
        </w:r>
      </w:hyperlink>
      <w:r>
        <w:rPr>
          <w:rFonts w:ascii="Calibri" w:hAnsi="Calibri" w:cs="Calibri"/>
        </w:rPr>
        <w:t>, СП 18.13330, СП 43.13330, СП 54.13330, СП 118.13330.</w:t>
      </w:r>
      <w:proofErr w:type="gramEnd"/>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4.11.6.1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"consultantplus://offline/ref=07580155EB7A53E5DADEE673FF5B70A4CFA7A7E459FD73B3D2F2063514473B2EDD3663C72C0BCCB8246E0BR2G4O"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4.11.6.2.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4.11.6.2 </w:t>
      </w:r>
      <w:proofErr w:type="gramStart"/>
      <w:r>
        <w:rPr>
          <w:rFonts w:ascii="Calibri" w:hAnsi="Calibri" w:cs="Calibri"/>
        </w:rPr>
        <w:t>введен</w:t>
      </w:r>
      <w:proofErr w:type="gramEnd"/>
      <w:r>
        <w:rPr>
          <w:rFonts w:ascii="Calibri" w:hAnsi="Calibri" w:cs="Calibri"/>
        </w:rPr>
        <w:t xml:space="preserve"> </w:t>
      </w:r>
      <w:hyperlink r:id="rId83"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20" w:name="Par335"/>
      <w:bookmarkEnd w:id="20"/>
      <w:r>
        <w:rPr>
          <w:rFonts w:ascii="Calibri" w:hAnsi="Calibri" w:cs="Calibri"/>
        </w:rPr>
        <w:t>4.12. Игровое и спортивное оборудование: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"consultantplus://offline/ref=07580155EB7A53E5DADEE673FF5B70A4CFA7A7E459FD73B3D2F2063514473B2EDD3663C72C0BCCB8246E0BR2G2O"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4.12.1. Игровое оборудование: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"consultantplus://offline/ref=07580155EB7A53E5DADEE673FF5B70A4CFA7A7E459FD73B3D2F2063514473B2EDD3663C72C0BCCB8246E0BR2G3O"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4.12.1.1.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4.12.1.1 </w:t>
      </w:r>
      <w:proofErr w:type="gramStart"/>
      <w:r>
        <w:rPr>
          <w:rFonts w:ascii="Calibri" w:hAnsi="Calibri" w:cs="Calibri"/>
        </w:rPr>
        <w:t>введен</w:t>
      </w:r>
      <w:proofErr w:type="gramEnd"/>
      <w:r>
        <w:rPr>
          <w:rFonts w:ascii="Calibri" w:hAnsi="Calibri" w:cs="Calibri"/>
        </w:rPr>
        <w:t xml:space="preserve"> </w:t>
      </w:r>
      <w:hyperlink r:id="rId84"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4.12.1.2. Требования к материалу изготовления игрового оборудования и условиям его обработки: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деревянное оборудование выполняется из твердых пород дерева со специальной обработкой, предотвращающей гниение, усыхание, возгорание, сколы; должно быть отполированным, острые углы должны быть закруглены;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для несущих конструкций оборудования следует применять преимущественно металл, иметь надежные соединения и соответствующую обработку (влагостойкую покраску, антикоррозийное покрытие);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4.12.1.2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"consultantplus://offline/ref=07580155EB7A53E5DADEE673FF5B70A4CFA7A7E459FD73B3D2F2063514473B2EDD3663C72C0BCCB8246E0BR2G1O"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4.12.1.3. В требованиях к конструкциям игрового оборудования необходимо исключать наличие острых углов, недопущение </w:t>
      </w:r>
      <w:proofErr w:type="spellStart"/>
      <w:r>
        <w:rPr>
          <w:rFonts w:ascii="Calibri" w:hAnsi="Calibri" w:cs="Calibri"/>
        </w:rPr>
        <w:t>застревания</w:t>
      </w:r>
      <w:proofErr w:type="spellEnd"/>
      <w:r>
        <w:rPr>
          <w:rFonts w:ascii="Calibri" w:hAnsi="Calibri" w:cs="Calibri"/>
        </w:rPr>
        <w:t xml:space="preserve"> частей тела ребенка, их попадание под элементы оборудования при движении;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4.12.1.3 </w:t>
      </w:r>
      <w:proofErr w:type="gramStart"/>
      <w:r>
        <w:rPr>
          <w:rFonts w:ascii="Calibri" w:hAnsi="Calibri" w:cs="Calibri"/>
        </w:rPr>
        <w:t>введен</w:t>
      </w:r>
      <w:proofErr w:type="gramEnd"/>
      <w:r>
        <w:rPr>
          <w:rFonts w:ascii="Calibri" w:hAnsi="Calibri" w:cs="Calibri"/>
        </w:rPr>
        <w:t xml:space="preserve"> </w:t>
      </w:r>
      <w:hyperlink r:id="rId85"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4.12.2. Спортивное оборудование: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4.12.2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"consultantplus://offline/ref=07580155EB7A53E5DADEE673FF5B70A4CFA7A7E459FD73B3D2F2063514473B2EDD3663C72C0BCCB8246E04R2G5O"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4.12.2.1.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4.12.2.1 </w:t>
      </w:r>
      <w:proofErr w:type="gramStart"/>
      <w:r>
        <w:rPr>
          <w:rFonts w:ascii="Calibri" w:hAnsi="Calibri" w:cs="Calibri"/>
        </w:rPr>
        <w:t>введен</w:t>
      </w:r>
      <w:proofErr w:type="gramEnd"/>
      <w:r>
        <w:rPr>
          <w:rFonts w:ascii="Calibri" w:hAnsi="Calibri" w:cs="Calibri"/>
        </w:rPr>
        <w:t xml:space="preserve"> </w:t>
      </w:r>
      <w:hyperlink r:id="rId86"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21" w:name="Par355"/>
      <w:bookmarkEnd w:id="21"/>
      <w:r>
        <w:rPr>
          <w:rFonts w:ascii="Calibri" w:hAnsi="Calibri" w:cs="Calibri"/>
        </w:rPr>
        <w:t>Раздел 5. СОДЕРЖАНИЕ ПРИДОМОВЫХ ТЕРРИТОРИЙ</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Содержание придомовых территорий включает в себя своевременную уборку территорий, систематический </w:t>
      </w:r>
      <w:proofErr w:type="gramStart"/>
      <w:r>
        <w:rPr>
          <w:rFonts w:ascii="Calibri" w:hAnsi="Calibri" w:cs="Calibri"/>
        </w:rPr>
        <w:t>контроль за</w:t>
      </w:r>
      <w:proofErr w:type="gramEnd"/>
      <w:r>
        <w:rPr>
          <w:rFonts w:ascii="Calibri" w:hAnsi="Calibri" w:cs="Calibri"/>
        </w:rPr>
        <w:t xml:space="preserve"> надлежащим санитарным состоянием, уход за зелеными насаждениями, вывоз мусора (в том числе крупногабаритного мусора), твердых бытовых (в том числе крупногабаритных) отходов. Все виды отходов и мусора должны собираться в специальные мусоросборники (контейнеры и бункеры-накопители), которые устанавливаются собственниками или пользователями контейнерных площадок в необходимом количестве в соответствии с санитарными нормами и правилами.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 ред. </w:t>
      </w:r>
      <w:hyperlink r:id="rId87"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На придомовой территории должен поддерживаться следующий порядок:</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усовершенствованные покрытия тротуаров должны быть без выбоин и разрушенных участков;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неусовершенствованные покрытия должны быть спланированы, не иметь ухабов и углублений;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тротуары летом должны быть своевременно очищены от мусора и грязи, а зимой - от снега и льда (при образовании гололедной пленки или скользкости посыпаны </w:t>
      </w:r>
      <w:proofErr w:type="spellStart"/>
      <w:r>
        <w:rPr>
          <w:rFonts w:ascii="Calibri" w:hAnsi="Calibri" w:cs="Calibri"/>
        </w:rPr>
        <w:t>противогололедными</w:t>
      </w:r>
      <w:proofErr w:type="spellEnd"/>
      <w:r>
        <w:rPr>
          <w:rFonts w:ascii="Calibri" w:hAnsi="Calibri" w:cs="Calibri"/>
        </w:rPr>
        <w:t xml:space="preserve"> материалами);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неусовершенствованные покрытия летом должны содержаться в чистоте, а зимой под ровным слоем уплотненного снега, обеспечивающего свободный проезд машин и нормальные условия для движения пешеходов.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Сбор и вывоз твердых бытовых отходов должен производиться в установленные сроки по графику, согласованному с организацией, обслуживающей многоквартирный дом. Контейнерные площадки должны своевременно очищаться, в летний период контейнеры необходимо мыть и дезинфицировать. Окраска всех металлических мусоросборников должна производиться не менее двух раз в год - весной и осенью.</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В отношении зеленых насаждений должен выполняться весь комплекс мероприятий по уходу, в т.ч. обрезка и удаление сухих и аварийных ветвей и стволов деревьев и кустарников, стрижка газонов и кустарниковой растительности, удаление сорняков, отходов с озелененных территорий и т.д.</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5.4 в ред. </w:t>
      </w:r>
      <w:hyperlink r:id="rId88"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Оборудование спортивных и детских площадок должно быть надежно закреплено, окрашено, иметь привлекательный вид и обеспечивать безопасность при пользовании им.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Вывоз крупногабаритных отходов и крупногабаритного мусора должен осуществляться землепользователями по мере накопления, но не реже 1 раза в неделю.</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89"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Юридические и физические лица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поддерживать чистоту и порядок на придомовых территориях;</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складировать бытовые отходы (за исключением </w:t>
      </w:r>
      <w:proofErr w:type="gramStart"/>
      <w:r>
        <w:rPr>
          <w:rFonts w:ascii="Calibri" w:hAnsi="Calibri" w:cs="Calibri"/>
        </w:rPr>
        <w:t>крупногабаритных</w:t>
      </w:r>
      <w:proofErr w:type="gramEnd"/>
      <w:r>
        <w:rPr>
          <w:rFonts w:ascii="Calibri" w:hAnsi="Calibri" w:cs="Calibri"/>
        </w:rPr>
        <w:t>) в контейнеры, а крупногабаритные отходы и крупногабаритный мусор (ветки, елки и т.д.) - в бункеры-накопители либо в специально отведенные места;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1"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производить земляные и строительные работы на придомовых территориях в установленном законном порядке;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случае проведения каких-либо строительных и ремонтных работ обеспечивать вывоз строительных и бытовых отходов, мусора, а также грунта в установленные места.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22" w:name="Par380"/>
      <w:bookmarkEnd w:id="22"/>
      <w:r>
        <w:rPr>
          <w:rFonts w:ascii="Calibri" w:hAnsi="Calibri" w:cs="Calibri"/>
        </w:rPr>
        <w:t>Раздел 6. СОДЕРЖАНИЕ ТЕРРИТОРИЙ ЧАСТНОГО СЕКТОРА</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Жители, имеющие жилые дома на праве частной собственности, убирают территорию на участках домовладения и прилегающие к домам тротуары, совмещенные с </w:t>
      </w:r>
      <w:proofErr w:type="spellStart"/>
      <w:r>
        <w:rPr>
          <w:rFonts w:ascii="Calibri" w:hAnsi="Calibri" w:cs="Calibri"/>
        </w:rPr>
        <w:t>отмосткой</w:t>
      </w:r>
      <w:proofErr w:type="spellEnd"/>
      <w:r>
        <w:rPr>
          <w:rFonts w:ascii="Calibri" w:hAnsi="Calibri" w:cs="Calibri"/>
        </w:rPr>
        <w:t>.</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Жители, имеющие жилые дома на праве частной собственности, обязаны осуществлять работы по уходу за зелеными насаждениями, растущими перед домом и по очистке канав для стока воды, проходящих перед застроенным участком.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в ред. </w:t>
      </w:r>
      <w:hyperlink r:id="rId94"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Сбор твердых и жидких бытовых отходов производится жителями в местах, определенных в соответствии с санитарными нормами и правилами, а вывоз - специализированными предприятиями и организациями согласно заключенным договорам и графикам в специально установленные места. Не допускается сброс жидких бытовых отходов на рельеф местности, в водные объекты и в ливневую канализацию.</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6.3 в ред. </w:t>
      </w:r>
      <w:hyperlink r:id="rId95"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Не допускается сжигание на территории участка и прилегающей территории бытовых отходов, мусора, листвы, порубочных и иных растительных остатков.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23" w:name="Par390"/>
      <w:bookmarkEnd w:id="23"/>
      <w:r>
        <w:rPr>
          <w:rFonts w:ascii="Calibri" w:hAnsi="Calibri" w:cs="Calibri"/>
        </w:rPr>
        <w:t>Раздел 7. СОДЕРЖАНИЕ ОБОСОБЛЕННЫХ ТЕРРИТОРИЙ И ОБЪЕКТОВ,</w:t>
      </w:r>
    </w:p>
    <w:p w:rsidR="00657197" w:rsidRDefault="006571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ИМЕЮЩИХ</w:t>
      </w:r>
      <w:proofErr w:type="gramEnd"/>
      <w:r>
        <w:rPr>
          <w:rFonts w:ascii="Calibri" w:hAnsi="Calibri" w:cs="Calibri"/>
        </w:rPr>
        <w:t xml:space="preserve"> ОБОСОБЛЕННЫЕ ТЕРРИТОРИИ</w:t>
      </w:r>
    </w:p>
    <w:p w:rsidR="00657197" w:rsidRDefault="006571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97" w:history="1">
        <w:r>
          <w:rPr>
            <w:rFonts w:ascii="Calibri" w:hAnsi="Calibri" w:cs="Calibri"/>
            <w:color w:val="0000FF"/>
          </w:rPr>
          <w:t>решения</w:t>
        </w:r>
      </w:hyperlink>
      <w:r>
        <w:rPr>
          <w:rFonts w:ascii="Calibri" w:hAnsi="Calibri" w:cs="Calibri"/>
        </w:rPr>
        <w:t xml:space="preserve"> Воронежской городской Думы</w:t>
      </w:r>
      <w:proofErr w:type="gramEnd"/>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24" w:name="Par395"/>
      <w:bookmarkEnd w:id="24"/>
      <w:r>
        <w:rPr>
          <w:rFonts w:ascii="Calibri" w:hAnsi="Calibri" w:cs="Calibri"/>
        </w:rPr>
        <w:t>7.1. Объекты торговли и общественного питания.</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7.1.1. Руководители организаций, предприятий торговли и общественного питания, а также индивидуальные предприниматели обязаны самостоятельно либо путем привлечения на договорной основе третьих лиц обеспечить на закрепленных и придомовых территориях:</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8"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ежедневную уборку территории;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9"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содержание и ремонт асфальтового покрытия подъездных дорог, тротуаров и разгрузочных площадок;</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зимнее время очистку подъездных дорог и тротуаров от снега и льда, во время гололеда посыпку песком. Складирование и вывоз снега (скола льда) осуществляется в установленные места;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летнее время поливку территории и удаление сорной растительности;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1"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установку у входов в здания (сооружения) урн для мусора и их регулярную очистку;</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отходов, являющихся вторичным сырьем, в накопители для последующей передачи специализированным организациям.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2"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7.1.2. Организациям, предприятиям торговли и общественного питания запрещается складировать отходы производства, тару в контейнеры (бункеры-накопители) и урны, предназначенные для сбора бытовых отходов, а также на прилегающую территорию, сжигать образующиеся отходы и тару, сливать жидкие отходы на рельеф местности, в водные объекты и в ливневую канализацию.</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решений Воронежской городской Думы от 08.07.2009 </w:t>
      </w:r>
      <w:hyperlink r:id="rId103" w:history="1">
        <w:r>
          <w:rPr>
            <w:rFonts w:ascii="Calibri" w:hAnsi="Calibri" w:cs="Calibri"/>
            <w:color w:val="0000FF"/>
          </w:rPr>
          <w:t>N 203-II</w:t>
        </w:r>
      </w:hyperlink>
      <w:r>
        <w:rPr>
          <w:rFonts w:ascii="Calibri" w:hAnsi="Calibri" w:cs="Calibri"/>
        </w:rPr>
        <w:t xml:space="preserve">, от 03.03.2010 </w:t>
      </w:r>
      <w:hyperlink r:id="rId104" w:history="1">
        <w:r>
          <w:rPr>
            <w:rFonts w:ascii="Calibri" w:hAnsi="Calibri" w:cs="Calibri"/>
            <w:color w:val="0000FF"/>
          </w:rPr>
          <w:t>N 33-II</w:t>
        </w:r>
      </w:hyperlink>
      <w:r>
        <w:rPr>
          <w:rFonts w:ascii="Calibri" w:hAnsi="Calibri" w:cs="Calibri"/>
        </w:rPr>
        <w:t>)</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25" w:name="Par413"/>
      <w:bookmarkEnd w:id="25"/>
      <w:r>
        <w:rPr>
          <w:rFonts w:ascii="Calibri" w:hAnsi="Calibri" w:cs="Calibri"/>
        </w:rPr>
        <w:t>7.2. Рынки и мини-рынки.</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7.2.1. Городские рынки и мини-рынки должны располагаться на площадках с твердым покрытием, размещение торговых мест на неблагоустроенных территориях категорически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7.2.2. Руководители рынков и мини-рынков обязаны обеспечить:</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содержание и своевременный ремонт асфальтобетонного покрытия территорий рынков, входов и въездов;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покраску принадлежащих рынку зданий, сооружений, торговых павильонов, навесов и другого оборудования, а также ограждения рынка;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установку на территории урн для сбора отходов из расчета одна урна на 50 м площади рынка;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вывоз образовавшихся отходов (в том числе упаковочной тары) самостоятельно либо путем заключения договоров со специализированными организациями на их вывоз и утилизацию;</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оборудование и содержание общественных туалетов;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проведение ежедневной уборки территории по окончании работы рынка;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зимнее время очистку территории от снега и льда, а во время гололеда посыпку песком, вывоз снега и скола льда в установленные места;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летнее время поливку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отходов, являющихся вторичным сырьем, в накопители для последующей передачи специализированным организациям.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6"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7.2.3. На территории рынка и мини-рынка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складирование товаров, тары в местах интенсивного движения покупателей;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складирование отходов и испорченных продуктов в местах, не предназначенных для этого;</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слив жидких отходов на прилегающую территорию и в колодцы ливневой канализации;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сжигание тары, отходов и мусора.</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26" w:name="Par434"/>
      <w:bookmarkEnd w:id="26"/>
      <w:r>
        <w:rPr>
          <w:rFonts w:ascii="Calibri" w:hAnsi="Calibri" w:cs="Calibri"/>
        </w:rPr>
        <w:t>7.3. Места захоронения (городские кладбища).</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7.3.1. Уборка и санитарное содержание мест захоронения (городских кладбищ) осуществляется специализированными службами по вопросам похоронного дела, в ведении которых находятся городские кладбища.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7.3.2. Специализированные службы по вопросам похоронного дела обязаны содержать городские кладбища и прилегающую территорию в должном санитарном порядке и обеспечивать:</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бесперебойную работу поливочного водопровода, общественных туалетов, освещения;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установку контейнеров для сбора мусора, вывоз мусора самостоятельно либо путем заключения договоров со специализированными организациями на их вывоз и утилизацию;</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уход за зелеными насаждениями на всей территории кладбища, за исключением зеленых насаждений, ответственность за содержание которых несут граждане (организации), производящие захоронения.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7" w:history="1">
        <w:r>
          <w:rPr>
            <w:rFonts w:ascii="Calibri" w:hAnsi="Calibri" w:cs="Calibri"/>
            <w:color w:val="0000FF"/>
          </w:rPr>
          <w:t>решением</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7.3.3. Граждане (организации), производящие захоронение, обязаны содержать сооружения и зеленые насаждения (оформленный могильный холм, памятник, цоколь, цветники, кустарники, деревья, необходимые сведения о захоронении), расположенные в границах земельного участка, предоставленного для захоронения, в надлежащем состоянии собственными силами либо силами специализированной службы по вопросам похоронного дела на договорной основе.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7.3.3 в ред. </w:t>
      </w:r>
      <w:hyperlink r:id="rId108"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7.3.4.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портить надмогильные сооружения, мемориальные доски, кладбищенское оборудование и засорять территорию;</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производить рытье ям для добывания песка, глины, грунта;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складирование строительных и других материалов;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повреждать, выкапывать и уничтожать зеленые насаждения;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разводить костры, сжигать отходы и растительные остатки;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срезать дерн.</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27" w:name="Par456"/>
      <w:bookmarkEnd w:id="27"/>
      <w:r>
        <w:rPr>
          <w:rFonts w:ascii="Calibri" w:hAnsi="Calibri" w:cs="Calibri"/>
        </w:rPr>
        <w:t>7.4. Территории автостоянок, автозаправочных станций, организаций автосервиса, автомастерских.</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 ред. </w:t>
      </w:r>
      <w:hyperlink r:id="rId111"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7.4.1. Собственники, владельцы, арендаторы автостоянок, автозаправочных станций, организаций автосервиса, автомастерских обеспечивают:</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содержание оборудования и ограждений объектов в исправном состоянии, своевременное проведение необходимого ремонта и покраски;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ежедневное проведение уборки территорий объектов и прилегающих территорий;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летний период проведение покоса сорной растительности на прилегающей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зимний период организуют очистку территории, въездов и пешеходных дорожек от снега и льда с вывозом в установленные места, обработку их </w:t>
      </w:r>
      <w:proofErr w:type="spellStart"/>
      <w:r>
        <w:rPr>
          <w:rFonts w:ascii="Calibri" w:hAnsi="Calibri" w:cs="Calibri"/>
        </w:rPr>
        <w:t>противогололедными</w:t>
      </w:r>
      <w:proofErr w:type="spellEnd"/>
      <w:r>
        <w:rPr>
          <w:rFonts w:ascii="Calibri" w:hAnsi="Calibri" w:cs="Calibri"/>
        </w:rPr>
        <w:t xml:space="preserve"> реагентами;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3"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и регулярный вывоз накапливающихся на объектах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сбор поверхностно-ливневых сточных вод со всей территории с обязательным оборудованием площадок приемниками стоков, </w:t>
      </w:r>
      <w:proofErr w:type="spellStart"/>
      <w:r>
        <w:rPr>
          <w:rFonts w:ascii="Calibri" w:hAnsi="Calibri" w:cs="Calibri"/>
        </w:rPr>
        <w:t>отбортовки</w:t>
      </w:r>
      <w:proofErr w:type="spellEnd"/>
      <w:r>
        <w:rPr>
          <w:rFonts w:ascii="Calibri" w:hAnsi="Calibri" w:cs="Calibri"/>
        </w:rPr>
        <w:t xml:space="preserve"> (</w:t>
      </w:r>
      <w:proofErr w:type="spellStart"/>
      <w:r>
        <w:rPr>
          <w:rFonts w:ascii="Calibri" w:hAnsi="Calibri" w:cs="Calibri"/>
        </w:rPr>
        <w:t>обваловки</w:t>
      </w:r>
      <w:proofErr w:type="spellEnd"/>
      <w:r>
        <w:rPr>
          <w:rFonts w:ascii="Calibri" w:hAnsi="Calibri" w:cs="Calibri"/>
        </w:rPr>
        <w:t>) по их периметру с последующей откачкой сточных вод специализированным транспортом и вывозом на очистные сооружения;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4"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лабораторный </w:t>
      </w:r>
      <w:proofErr w:type="gramStart"/>
      <w:r>
        <w:rPr>
          <w:rFonts w:ascii="Calibri" w:hAnsi="Calibri" w:cs="Calibri"/>
        </w:rPr>
        <w:t>контроль за</w:t>
      </w:r>
      <w:proofErr w:type="gramEnd"/>
      <w:r>
        <w:rPr>
          <w:rFonts w:ascii="Calibri" w:hAnsi="Calibri" w:cs="Calibri"/>
        </w:rPr>
        <w:t xml:space="preserve"> эффективностью работы существующих очистных сооружений, своевременную чистку отстойников и очистных сооружений, утилизацию уловленных осадков локальных очистных сооружений (ЛОС), очистку фильтров, соблюдение иных требований эксплуатации ЛОС;</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5"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раздельный сбор бытовых отходов и отработанных нефтепродуктов, промасленных материалов, отработанных шин, аккумуляторов в специально оборудованные сборники, установленные на твердом </w:t>
      </w:r>
      <w:proofErr w:type="spellStart"/>
      <w:r>
        <w:rPr>
          <w:rFonts w:ascii="Calibri" w:hAnsi="Calibri" w:cs="Calibri"/>
        </w:rPr>
        <w:t>нефильтрующем</w:t>
      </w:r>
      <w:proofErr w:type="spellEnd"/>
      <w:r>
        <w:rPr>
          <w:rFonts w:ascii="Calibri" w:hAnsi="Calibri" w:cs="Calibri"/>
        </w:rPr>
        <w:t xml:space="preserve"> покрытии, имеющем навесы.</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6"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28" w:name="Par474"/>
      <w:bookmarkEnd w:id="28"/>
      <w:r>
        <w:rPr>
          <w:rFonts w:ascii="Calibri" w:hAnsi="Calibri" w:cs="Calibri"/>
        </w:rPr>
        <w:t xml:space="preserve">7.5. </w:t>
      </w:r>
      <w:proofErr w:type="spellStart"/>
      <w:r>
        <w:rPr>
          <w:rFonts w:ascii="Calibri" w:hAnsi="Calibri" w:cs="Calibri"/>
        </w:rPr>
        <w:t>Водоохранные</w:t>
      </w:r>
      <w:proofErr w:type="spellEnd"/>
      <w:r>
        <w:rPr>
          <w:rFonts w:ascii="Calibri" w:hAnsi="Calibri" w:cs="Calibri"/>
        </w:rPr>
        <w:t xml:space="preserve"> зоны и акватории водных объектов.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7.5 в ред. </w:t>
      </w:r>
      <w:hyperlink r:id="rId117"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7.5.1.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засорение прилегающей к водоему территории посторонними предметами и материалами;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сброс в водоемы мусора и бытовых отходов и захламление </w:t>
      </w:r>
      <w:proofErr w:type="spellStart"/>
      <w:r>
        <w:rPr>
          <w:rFonts w:ascii="Calibri" w:hAnsi="Calibri" w:cs="Calibri"/>
        </w:rPr>
        <w:t>водоохранной</w:t>
      </w:r>
      <w:proofErr w:type="spellEnd"/>
      <w:r>
        <w:rPr>
          <w:rFonts w:ascii="Calibri" w:hAnsi="Calibri" w:cs="Calibri"/>
        </w:rPr>
        <w:t xml:space="preserve"> зоны водных объектов;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мойка всех видов транспорта в открытых водоемах, у водных источников, слив в водоемы веществ, влияющих на их загрязнение;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мытье посуды, иных предметов домашнего обихода, домашних животных в местах, предназначенных для купания.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9"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outlineLvl w:val="3"/>
        <w:rPr>
          <w:rFonts w:ascii="Calibri" w:hAnsi="Calibri" w:cs="Calibri"/>
        </w:rPr>
      </w:pPr>
      <w:bookmarkStart w:id="29" w:name="Par485"/>
      <w:bookmarkEnd w:id="29"/>
      <w:r>
        <w:rPr>
          <w:rFonts w:ascii="Calibri" w:hAnsi="Calibri" w:cs="Calibri"/>
        </w:rPr>
        <w:t xml:space="preserve">7.6. Территории </w:t>
      </w:r>
      <w:proofErr w:type="spellStart"/>
      <w:r>
        <w:rPr>
          <w:rFonts w:ascii="Calibri" w:hAnsi="Calibri" w:cs="Calibri"/>
        </w:rPr>
        <w:t>автогаражных</w:t>
      </w:r>
      <w:proofErr w:type="spellEnd"/>
      <w:r>
        <w:rPr>
          <w:rFonts w:ascii="Calibri" w:hAnsi="Calibri" w:cs="Calibri"/>
        </w:rPr>
        <w:t>, гаражно-строительных кооперативов.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7.6 </w:t>
      </w:r>
      <w:proofErr w:type="gramStart"/>
      <w:r>
        <w:rPr>
          <w:rFonts w:ascii="Calibri" w:hAnsi="Calibri" w:cs="Calibri"/>
        </w:rPr>
        <w:t>введен</w:t>
      </w:r>
      <w:proofErr w:type="gramEnd"/>
      <w:r>
        <w:rPr>
          <w:rFonts w:ascii="Calibri" w:hAnsi="Calibri" w:cs="Calibri"/>
        </w:rPr>
        <w:t xml:space="preserve"> </w:t>
      </w:r>
      <w:hyperlink r:id="rId120" w:history="1">
        <w:r>
          <w:rPr>
            <w:rFonts w:ascii="Calibri" w:hAnsi="Calibri" w:cs="Calibri"/>
            <w:color w:val="0000FF"/>
          </w:rPr>
          <w:t>решением</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7.6.1. </w:t>
      </w:r>
      <w:proofErr w:type="spellStart"/>
      <w:r>
        <w:rPr>
          <w:rFonts w:ascii="Calibri" w:hAnsi="Calibri" w:cs="Calibri"/>
        </w:rPr>
        <w:t>Автогаражные</w:t>
      </w:r>
      <w:proofErr w:type="spellEnd"/>
      <w:r>
        <w:rPr>
          <w:rFonts w:ascii="Calibri" w:hAnsi="Calibri" w:cs="Calibri"/>
        </w:rPr>
        <w:t>, гаражно-строительные кооперативы обеспечивают:</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содержание оборудования и ограждений объектов, расположенных на их территории, в исправном состоянии, своевременное проведение необходимого ремонта и покраски;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содержание в чистоте, проведение уборки территорий объектов и закрепленных территорий;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летний период проведение покоса сорной растительности на закрепленной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 зимний период организуют очистку территории, въездов и пешеходных дорожек от снега и льда с вывозом в установленное место, обработку их </w:t>
      </w:r>
      <w:proofErr w:type="spellStart"/>
      <w:r>
        <w:rPr>
          <w:rFonts w:ascii="Calibri" w:hAnsi="Calibri" w:cs="Calibri"/>
        </w:rPr>
        <w:t>противогололедными</w:t>
      </w:r>
      <w:proofErr w:type="spellEnd"/>
      <w:r>
        <w:rPr>
          <w:rFonts w:ascii="Calibri" w:hAnsi="Calibri" w:cs="Calibri"/>
        </w:rPr>
        <w:t xml:space="preserve"> реагентами;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и регулярный вывоз в установленные места накапливающихся на объектах отходов.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7.6.1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"consultantplus://offline/ref=07580155EB7A53E5DADEE673FF5B70A4CFA7A7E45FFB76BAD4F2063514473B2EDD3663C72C0BCCB8246E0AR2G0O"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1"/>
        <w:rPr>
          <w:rFonts w:ascii="Calibri" w:hAnsi="Calibri" w:cs="Calibri"/>
        </w:rPr>
      </w:pPr>
      <w:bookmarkStart w:id="30" w:name="Par496"/>
      <w:bookmarkEnd w:id="30"/>
      <w:r>
        <w:rPr>
          <w:rFonts w:ascii="Calibri" w:hAnsi="Calibri" w:cs="Calibri"/>
        </w:rPr>
        <w:t>Глава III. ОРГАНИЗАЦИЯ УБОРКИ ГОРОДСКИХ ТЕРРИТОРИЙ</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31" w:name="Par498"/>
      <w:bookmarkEnd w:id="31"/>
      <w:r>
        <w:rPr>
          <w:rFonts w:ascii="Calibri" w:hAnsi="Calibri" w:cs="Calibri"/>
        </w:rPr>
        <w:t>Раздел 8. ОБЩИЕ ПОЛОЖЕНИЯ ОБ ОРГАНИЗАЦИИ</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УБОРКИ ГОРОДСКИХ ТЕРРИТОРИЙ</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Работы по уборке городских территорий включают в себя: уборку отходов, мусора, грязи, снега и скола льда, обработку </w:t>
      </w:r>
      <w:proofErr w:type="spellStart"/>
      <w:r>
        <w:rPr>
          <w:rFonts w:ascii="Calibri" w:hAnsi="Calibri" w:cs="Calibri"/>
        </w:rPr>
        <w:t>противогололедными</w:t>
      </w:r>
      <w:proofErr w:type="spellEnd"/>
      <w:r>
        <w:rPr>
          <w:rFonts w:ascii="Calibri" w:hAnsi="Calibri" w:cs="Calibri"/>
        </w:rPr>
        <w:t xml:space="preserve"> реагентами.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 ред. </w:t>
      </w:r>
      <w:hyperlink r:id="rId121"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Руководители предприятий, учреждений и организаций организуют и контролируют уборку придомовых, закрепленных территорий к зданиям, сооружениям и иным объектам.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Уборку и содержание проезжей части по всей ширине дорог, площадей, улиц и проездов, включая </w:t>
      </w:r>
      <w:proofErr w:type="spellStart"/>
      <w:r>
        <w:rPr>
          <w:rFonts w:ascii="Calibri" w:hAnsi="Calibri" w:cs="Calibri"/>
        </w:rPr>
        <w:t>прилотковую</w:t>
      </w:r>
      <w:proofErr w:type="spellEnd"/>
      <w:r>
        <w:rPr>
          <w:rFonts w:ascii="Calibri" w:hAnsi="Calibri" w:cs="Calibri"/>
        </w:rPr>
        <w:t xml:space="preserve"> зону, а также мостов, путепроводов, эстакад обеспечивают предприятия (учреждения), в ведении которых находятся указанные объекты, либо иные организации, осуществляющие данные функции в соответствии с нормами действующего законодательства.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3"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Уборка дорожных покрытий, а также очередность их уборки производится в соответствии с титульными списками улиц, площадей и проездов, утверждаемыми главой городского округа город Воронеж.</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Уборку тротуаров осуществляют:</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8.4.1. На улицах, дорогах, проездах, не имеющих застройку, а также на мостах, путепроводах и эстакадах - дорожно-эксплуатационные организации (предприятия), осуществляющие уборку проезжей части улично-дорожной сети.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8.4.2. Исключен. - </w:t>
      </w:r>
      <w:hyperlink r:id="rId124" w:history="1">
        <w:r>
          <w:rPr>
            <w:rFonts w:ascii="Calibri" w:hAnsi="Calibri" w:cs="Calibri"/>
            <w:color w:val="0000FF"/>
          </w:rPr>
          <w:t>Решение</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8.4.3. Вдоль фасадов зданий и строений, на придомовых территориях, въездах во дворы, пешеходных дорожках, расположенных на территориях домовладений, - землепользователи либо иные организации, осуществляющие уборку на основании заключенных договоров с землепользователями.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Уборку посадочных площадок общественного транспорта осуществляют:</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совмещенных с торговыми павильонами, </w:t>
      </w:r>
      <w:proofErr w:type="spellStart"/>
      <w:r>
        <w:rPr>
          <w:rFonts w:ascii="Calibri" w:hAnsi="Calibri" w:cs="Calibri"/>
        </w:rPr>
        <w:t>рекламоносителями</w:t>
      </w:r>
      <w:proofErr w:type="spellEnd"/>
      <w:r>
        <w:rPr>
          <w:rFonts w:ascii="Calibri" w:hAnsi="Calibri" w:cs="Calibri"/>
        </w:rPr>
        <w:t xml:space="preserve"> и другими временными сооружениями, прилегающих к ним территорий (на расстоянии 5-и метров по периметру) - владельцы указанных сооружений;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не имеющих торговых павильонов - организации (предприятия), осуществляющие уборку проезжей части улично-дорожной сети.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Владельцы торговых павильонов, </w:t>
      </w:r>
      <w:proofErr w:type="spellStart"/>
      <w:r>
        <w:rPr>
          <w:rFonts w:ascii="Calibri" w:hAnsi="Calibri" w:cs="Calibri"/>
        </w:rPr>
        <w:t>рекламоносителей</w:t>
      </w:r>
      <w:proofErr w:type="spellEnd"/>
      <w:r>
        <w:rPr>
          <w:rFonts w:ascii="Calibri" w:hAnsi="Calibri" w:cs="Calibri"/>
        </w:rPr>
        <w:t xml:space="preserve"> и других временных сооружений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уборку закрепленной территории и обеспечивать своевременный вывоз пустой тары самостоятельно либо путем заключения договоров со специализированными организациями (предприятиями);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иметь у входа во временное сооружение урны для сбора мусора и производить их очистку в течение дня по мере накопления, но не реже одного раза в сутки.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7"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Уборку </w:t>
      </w:r>
      <w:proofErr w:type="spellStart"/>
      <w:r>
        <w:rPr>
          <w:rFonts w:ascii="Calibri" w:hAnsi="Calibri" w:cs="Calibri"/>
        </w:rPr>
        <w:t>отстойно-разворотных</w:t>
      </w:r>
      <w:proofErr w:type="spellEnd"/>
      <w:r>
        <w:rPr>
          <w:rFonts w:ascii="Calibri" w:hAnsi="Calibri" w:cs="Calibri"/>
        </w:rPr>
        <w:t xml:space="preserve"> площадок, диспетчерских пунктов, конечных остановок общественного транспорта, а также прилегающих к ним территорий (на расстоянии пяти метров), обособленных трамвайных путей и размещенных на них остановок обеспечивают владельцы, предприятия и организации, осуществляющие пассажирские перевозки и осуществляющие эксплуатацию данных объектов.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производят землепользователи территорий, на которых находятся данные объекты, на расстоянии 5 метров по периметру сооружения. При наличии ограждения - на расстоянии 5 метров от него.</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8.9. Уборку территорий парков, скверов, бульваров, газонов, клумб, цветников обеспечивают землепользователи территорий, подрядные организации на договорной основе или иные организации в соответствии с нормами действующего законодательства.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8.10. Правления гаражно-строительных кооперативов (ГСК) осуществляют уборку территорий ГСК и прилегающих территорий.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 Уборка территорий, прилегающих к частному домовладению, осуществляется собственниками строений по периметру огражденного участка земли либо в створе, до проезжей части дороги на расстоянии 5 метров.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8.12. Расположенные возле земельных участков, отведенных под строительство (строительных площадок), дороги и тротуары убираются (на расстоянии 5 метров от границ участка по периметру) предприятиями, организациями или частными лицами, которым отведен участок:</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8.12.1. </w:t>
      </w:r>
      <w:proofErr w:type="gramStart"/>
      <w:r>
        <w:rPr>
          <w:rFonts w:ascii="Calibri" w:hAnsi="Calibri" w:cs="Calibri"/>
        </w:rPr>
        <w:t>Тротуары, дворовые территории, внутриквартальные проезды, прилегающие к реконструируемым и (или) ремонтируемым домам, до момента сдачи заказчику выстроенного или отремонтированного объекта обслуживаются (убираются) организациями, ведущими реконструкцию и (или) ремонт.</w:t>
      </w:r>
      <w:proofErr w:type="gramEnd"/>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8.13.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вынос грунта и грязи колесами автотранспорта на городскую улично-дорожную сеть;</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складирование строительных материалов, мусора, грунта, отходов и оборудования, в том числе размещение бытовок, за пределами территории строительной площадки и вне специально отведенных мест;</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установка ограждений строительных площадок за пределами отведенного под строительство земельного участка.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8.14. Юридические и физические лица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ежедневную уборку и постоянно поддерживать в чистоте и порядке принадлежащую им (закрепленную за ними) территорию;</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0"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производить благоустройство и необходимый ремонт принадлежащих (используемых) им (ими) объектов, а также обеспечивать своевременный вывоз отходов (мусора).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8.15. Владельцы рынков обязаны содержать в чистоте и порядке и обеспечивать надлежащее санитарное состояние территории рынка, а также места подхода и подъездов к рынку самостоятельно либо путем заключения договоров с подрядной организацией.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8.16. Владельцы объектов с кратковременным сроком эксплуатации и отдельно стоящих стационарных средств наружной рекламы (щитовые установки, тумбы, динамические конструкции и т.д.) обеспечивают уборку закрепленной за ними территории.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8.16 в ред. </w:t>
      </w:r>
      <w:hyperlink r:id="rId13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8.17. Брошенные или оставленные материалы (древесина, железобетонные изделия, металлические конструкции, брошенные кузова и части автотранспорта и агрегатов (лом металлов) и иные движимые вещи) убираются предприятиями, учреждениями и организациями, ответственными за уборку соответствующей территории.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8.18. До начала сезонной уборки производителями работ должны быть проведены в полную готовность все уборочные машины и механизмы для зимней или летней уборки, заготовлен и отремонтирован в необходимом количестве соответствующий инвентарь для дворников, завезен песок и </w:t>
      </w:r>
      <w:proofErr w:type="spellStart"/>
      <w:r>
        <w:rPr>
          <w:rFonts w:ascii="Calibri" w:hAnsi="Calibri" w:cs="Calibri"/>
        </w:rPr>
        <w:t>противогололедная</w:t>
      </w:r>
      <w:proofErr w:type="spellEnd"/>
      <w:r>
        <w:rPr>
          <w:rFonts w:ascii="Calibri" w:hAnsi="Calibri" w:cs="Calibri"/>
        </w:rPr>
        <w:t xml:space="preserve"> смесь.</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32" w:name="Par545"/>
      <w:bookmarkEnd w:id="32"/>
      <w:r>
        <w:rPr>
          <w:rFonts w:ascii="Calibri" w:hAnsi="Calibri" w:cs="Calibri"/>
        </w:rPr>
        <w:t>Раздел 9. ЗИМНЯЯ УБОРКА ГОРОДСКИХ ТЕРРИТОРИЙ</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w:t>
      </w:r>
      <w:proofErr w:type="gramStart"/>
      <w:r>
        <w:rPr>
          <w:rFonts w:ascii="Calibri" w:hAnsi="Calibri" w:cs="Calibri"/>
        </w:rPr>
        <w:t xml:space="preserve">Уборка снега и снежно-ледяных образований с площадей, тротуаров, остановок общественного транспорта, пешеходных переходов, подходов к школам, детским дошкольным и медицинским учреждениям, в скверах, на бульварах должна производиться в соответствии с технологическими рекомендациями в любое время суток после начала снегопада и возникновения скольжения, а также непосредственно перед образованием гололеда и обеспечивать нормальное и безопасное движение транспорта и пешеходов при любых </w:t>
      </w:r>
      <w:proofErr w:type="spellStart"/>
      <w:r>
        <w:rPr>
          <w:rFonts w:ascii="Calibri" w:hAnsi="Calibri" w:cs="Calibri"/>
        </w:rPr>
        <w:t>погодныхусловиях</w:t>
      </w:r>
      <w:proofErr w:type="spellEnd"/>
      <w:r>
        <w:rPr>
          <w:rFonts w:ascii="Calibri" w:hAnsi="Calibri" w:cs="Calibri"/>
        </w:rPr>
        <w:t>.</w:t>
      </w:r>
      <w:proofErr w:type="gramEnd"/>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Уборочные работы, в первую очередь, должны производиться на улицах с интенсивным движением городского транспорта, в местах возможного скольжения транспорта, на крутых поворотах, подъемах и спусках, в местах торможения, у перекрестков, на мостах, путепроводах, остановках общественного транспорта, у пешеходных переходов.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Снег, счищаемый с проезжей части дорог, сдвигается в </w:t>
      </w:r>
      <w:proofErr w:type="spellStart"/>
      <w:r>
        <w:rPr>
          <w:rFonts w:ascii="Calibri" w:hAnsi="Calibri" w:cs="Calibri"/>
        </w:rPr>
        <w:t>прилотковую</w:t>
      </w:r>
      <w:proofErr w:type="spellEnd"/>
      <w:r>
        <w:rPr>
          <w:rFonts w:ascii="Calibri" w:hAnsi="Calibri" w:cs="Calibri"/>
        </w:rPr>
        <w:t xml:space="preserve"> часть дороги и одновременно формируется в валы (кучи) для последующего вывоза.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9.3.1. Валы формируются с разрывами, обеспечивающими беспрепятственный подъезд к остановкам общественного транспорта, въезды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9.3.2. Снежный вал в первую очередь должен расчищаться на перекрестках дорог, остановках общественного транспорта, в местах расположения пешеходных переходов, а также на подходах к школам и медицинским учреждениям.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9.4. Снег, счищаемый с остановочных площадок общественного транспорта, складируется в кучи на краю посадочной площадки; если не позволяет размер посадочной площадки - на прилегающей к остановочной площадке территории с последующим вывозом.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При уборке мостов и путепроводов запрещается сбрасывать снег, лед, грязь и мусор на тротуары или под мосты и путепроводы.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Вывоз сформированных валов (куч) снега с проезжей части должен производиться в первую очередь с проспектов, улиц и проездов, имеющих интенсивное движение городского </w:t>
      </w:r>
      <w:r>
        <w:rPr>
          <w:rFonts w:ascii="Calibri" w:hAnsi="Calibri" w:cs="Calibri"/>
        </w:rPr>
        <w:lastRenderedPageBreak/>
        <w:t>транспорта, в сроки, обеспечивающие нормальные и безопасные условия для всех видов транспорта и пешеходов.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Тротуары, пешеходные зоны, расположенные вдоль проезжей части площадей, проспектов, улиц, переулков, проездов, посадочные площадки остановок общественного транспорта ежедневно должны очищаться от снега и снежно-ледяных образований до твердого покрытия, по всей ширине, в течение всего зимнего периода. При возникновении снежно-ледяных образований, тротуары обрабатываются </w:t>
      </w:r>
      <w:proofErr w:type="spellStart"/>
      <w:r>
        <w:rPr>
          <w:rFonts w:ascii="Calibri" w:hAnsi="Calibri" w:cs="Calibri"/>
        </w:rPr>
        <w:t>противогололедными</w:t>
      </w:r>
      <w:proofErr w:type="spellEnd"/>
      <w:r>
        <w:rPr>
          <w:rFonts w:ascii="Calibri" w:hAnsi="Calibri" w:cs="Calibri"/>
        </w:rPr>
        <w:t xml:space="preserve"> материалами (чистый песок), с немедленным последующим сколом снежно-ледяных образований.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Уборка тротуаров, обособленного полотна трамвайных путей должна быть проведена до начала уборки </w:t>
      </w:r>
      <w:proofErr w:type="spellStart"/>
      <w:r>
        <w:rPr>
          <w:rFonts w:ascii="Calibri" w:hAnsi="Calibri" w:cs="Calibri"/>
        </w:rPr>
        <w:t>прилотковой</w:t>
      </w:r>
      <w:proofErr w:type="spellEnd"/>
      <w:r>
        <w:rPr>
          <w:rFonts w:ascii="Calibri" w:hAnsi="Calibri" w:cs="Calibri"/>
        </w:rPr>
        <w:t xml:space="preserve"> зоны дорог. Запрещено перемещение снега (или смета) с тротуаров, обособленных трамвайных путей в очищенную </w:t>
      </w:r>
      <w:proofErr w:type="spellStart"/>
      <w:r>
        <w:rPr>
          <w:rFonts w:ascii="Calibri" w:hAnsi="Calibri" w:cs="Calibri"/>
        </w:rPr>
        <w:t>прилотковую</w:t>
      </w:r>
      <w:proofErr w:type="spellEnd"/>
      <w:r>
        <w:rPr>
          <w:rFonts w:ascii="Calibri" w:hAnsi="Calibri" w:cs="Calibri"/>
        </w:rPr>
        <w:t xml:space="preserve"> зону или наоборот.</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В период интенсивного снегопада тротуары и лестничные сходы мостовых сооружений должны постоянно обрабатываться </w:t>
      </w:r>
      <w:proofErr w:type="spellStart"/>
      <w:r>
        <w:rPr>
          <w:rFonts w:ascii="Calibri" w:hAnsi="Calibri" w:cs="Calibri"/>
        </w:rPr>
        <w:t>противогололедными</w:t>
      </w:r>
      <w:proofErr w:type="spellEnd"/>
      <w:r>
        <w:rPr>
          <w:rFonts w:ascii="Calibri" w:hAnsi="Calibri" w:cs="Calibri"/>
        </w:rPr>
        <w:t xml:space="preserve"> материалами и расчищаться проходы для движения пешеходов.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9.10. Снег (не содержащий твердые бытовые отходы и иной мусор), собираемый на улицах и проездах, на территориях организаций и предприятий, должен вывозиться на </w:t>
      </w:r>
      <w:proofErr w:type="spellStart"/>
      <w:r>
        <w:rPr>
          <w:rFonts w:ascii="Calibri" w:hAnsi="Calibri" w:cs="Calibri"/>
        </w:rPr>
        <w:t>снегосвалки</w:t>
      </w:r>
      <w:proofErr w:type="spellEnd"/>
      <w:r>
        <w:rPr>
          <w:rFonts w:ascii="Calibri" w:hAnsi="Calibri" w:cs="Calibri"/>
        </w:rPr>
        <w:t>, места расположений которых определяются главой городского округа город Воронеж.</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9.11. Уборка территорий, используемых под временное складирование снега (за исключением придомовых территорий многоквартирных домов), организуется управами районов городского округа город Воронеж. Уборка придомовых территорий многоквартирных домов, используемых под временное складирование снега, организуется управляющими организациями, ТСЖ, ЖСК (в зависимости от выбранного способа управления многоквартирным домом).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9.11 в ред. </w:t>
      </w:r>
      <w:hyperlink r:id="rId133"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9.12. Счищаемый с дворовых территорий снег разрешается временно складировать на территории дворов таким образом, чтобы оставались свободные места для проезда автотранспорта, прохода пешеходов.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4"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9.13. Запрещается вывозить или перемещать на проезжую часть городских улиц и проездов снег, собираемый на внутриквартальных проездах, дворовых территориях, территориях предприятий, организаций, строек.</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9.14. </w:t>
      </w:r>
      <w:proofErr w:type="gramStart"/>
      <w:r>
        <w:rPr>
          <w:rFonts w:ascii="Calibri" w:hAnsi="Calibri" w:cs="Calibri"/>
        </w:rPr>
        <w:t>Очистка крыш (иных конструктивных элементов зданий и сооружений) от снега, снежных наростов и образований, ледяных сосулек должна производиться по мере необходимости в зависимости от погодных условий с обязательным осуществлением комплекса охранных мероприятий, обеспечивающих полную безопасность движения пешеходов, транспорта и эксплуатационного персонала, выполняющего эти работы, а также полную сохранность деревьев, кустарников, воздушных линий уличного освещения, растяжек, стендов рекламы, светофорных объектов, дорожных</w:t>
      </w:r>
      <w:proofErr w:type="gramEnd"/>
      <w:r>
        <w:rPr>
          <w:rFonts w:ascii="Calibri" w:hAnsi="Calibri" w:cs="Calibri"/>
        </w:rPr>
        <w:t xml:space="preserve"> знаков, линий связи и др.</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9.15.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сдвигать снег с убираемой территории на уже очищенную;</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применение технической соли и жидких реагентов в качестве </w:t>
      </w:r>
      <w:proofErr w:type="spellStart"/>
      <w:r>
        <w:rPr>
          <w:rFonts w:ascii="Calibri" w:hAnsi="Calibri" w:cs="Calibri"/>
        </w:rPr>
        <w:t>противогололедных</w:t>
      </w:r>
      <w:proofErr w:type="spellEnd"/>
      <w:r>
        <w:rPr>
          <w:rFonts w:ascii="Calibri" w:hAnsi="Calibri" w:cs="Calibri"/>
        </w:rPr>
        <w:t xml:space="preserve"> материалов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переброска и перемещение загрязненного и засоленного снега, а также скола льда на газоны, цветники, кустарники и другие зеленые насаждения;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размещение снега в неустановленных для этого местах, в т.ч. в </w:t>
      </w:r>
      <w:proofErr w:type="spellStart"/>
      <w:r>
        <w:rPr>
          <w:rFonts w:ascii="Calibri" w:hAnsi="Calibri" w:cs="Calibri"/>
        </w:rPr>
        <w:t>водоохранной</w:t>
      </w:r>
      <w:proofErr w:type="spellEnd"/>
      <w:r>
        <w:rPr>
          <w:rFonts w:ascii="Calibri" w:hAnsi="Calibri" w:cs="Calibri"/>
        </w:rPr>
        <w:t xml:space="preserve"> зоне Воронежского водохранилища;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вывозить на </w:t>
      </w:r>
      <w:proofErr w:type="spellStart"/>
      <w:r>
        <w:rPr>
          <w:rFonts w:ascii="Calibri" w:hAnsi="Calibri" w:cs="Calibri"/>
        </w:rPr>
        <w:t>снегосвалки</w:t>
      </w:r>
      <w:proofErr w:type="spellEnd"/>
      <w:r>
        <w:rPr>
          <w:rFonts w:ascii="Calibri" w:hAnsi="Calibri" w:cs="Calibri"/>
        </w:rPr>
        <w:t xml:space="preserve"> мусор, отходы производства и потребления.</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9.16. Для обеспечения нормального санитарного содержания прилегающих территорий в зимнее время предприятия, организации, учреждения должны осуществлять вывоз снега собственными силами или силами подрядных организаций согласно заключенным договорам.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9.17. Очистка от снега крыш и удаление сосулек должны производиться с обеспечением следующих мер безопасности: назначением дежурных, ограждением тротуаров, оснащением страховочным оборудованием лиц, работающих на высоте.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Снег, сброшенный с крыш, следует немедленно вывозить.</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проездах, убираемых специализированными организациями, снег следует сбрасывать с крыш до вывоза снега, сметенного с дорожных покрытий, и укладывать в общий с ним вал.</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9.17 </w:t>
      </w:r>
      <w:proofErr w:type="spellStart"/>
      <w:proofErr w:type="gramStart"/>
      <w:r>
        <w:rPr>
          <w:rFonts w:ascii="Calibri" w:hAnsi="Calibri" w:cs="Calibri"/>
        </w:rPr>
        <w:t>введен</w:t>
      </w:r>
      <w:proofErr w:type="gramEnd"/>
      <w:r w:rsidR="00022ADE">
        <w:fldChar w:fldCharType="begin"/>
      </w:r>
      <w:r w:rsidR="00022ADE">
        <w:instrText>HYPERLINK "consultantplus://offline/ref=07580155EB7A53E5DADEE673FF5B70A4CFA7A7E459FD73B3D2F2063514473B2EDD3663C72C0BCCB8246E04R2G3O"</w:instrText>
      </w:r>
      <w:r w:rsidR="00022ADE">
        <w:fldChar w:fldCharType="separate"/>
      </w:r>
      <w:r>
        <w:rPr>
          <w:rFonts w:ascii="Calibri" w:hAnsi="Calibri" w:cs="Calibri"/>
          <w:color w:val="0000FF"/>
        </w:rPr>
        <w:t>решением</w:t>
      </w:r>
      <w:proofErr w:type="spellEnd"/>
      <w:r w:rsidR="00022ADE">
        <w:fldChar w:fldCharType="end"/>
      </w:r>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9.18. Все тротуары, дворы, лотки проезжей части улиц, площадей, набережных, рыночные площади и другие участки с асфальтовым покрытием следует очищать от снега и обледенелого наката и посыпать песком до 8 часов утра.</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9.18 </w:t>
      </w:r>
      <w:proofErr w:type="gramStart"/>
      <w:r>
        <w:rPr>
          <w:rFonts w:ascii="Calibri" w:hAnsi="Calibri" w:cs="Calibri"/>
        </w:rPr>
        <w:t>введен</w:t>
      </w:r>
      <w:proofErr w:type="gramEnd"/>
      <w:r>
        <w:rPr>
          <w:rFonts w:ascii="Calibri" w:hAnsi="Calibri" w:cs="Calibri"/>
        </w:rPr>
        <w:t xml:space="preserve"> </w:t>
      </w:r>
      <w:hyperlink r:id="rId136" w:history="1">
        <w:r>
          <w:rPr>
            <w:rFonts w:ascii="Calibri" w:hAnsi="Calibri" w:cs="Calibri"/>
            <w:color w:val="0000FF"/>
          </w:rPr>
          <w:t>решением</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33" w:name="Par580"/>
      <w:bookmarkEnd w:id="33"/>
      <w:r>
        <w:rPr>
          <w:rFonts w:ascii="Calibri" w:hAnsi="Calibri" w:cs="Calibri"/>
        </w:rPr>
        <w:t>Раздел 10. ЛЕТНЯЯ УБОРКА ГОРОДСКИХ ТЕРРИТОРИЙ</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Основная задача летней уборки улиц заключается в удалении загрязнений, скапливающихся на покрытии дорог.</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10.2. Основными операциями летней уборки являются подметание </w:t>
      </w:r>
      <w:proofErr w:type="gramStart"/>
      <w:r>
        <w:rPr>
          <w:rFonts w:ascii="Calibri" w:hAnsi="Calibri" w:cs="Calibri"/>
        </w:rPr>
        <w:t>лотков</w:t>
      </w:r>
      <w:proofErr w:type="gramEnd"/>
      <w:r>
        <w:rPr>
          <w:rFonts w:ascii="Calibri" w:hAnsi="Calibri" w:cs="Calibri"/>
        </w:rPr>
        <w:t xml:space="preserve"> и мойка проезжей части дорог. Мойка допускается на улицах, имеющих ливневую канализацию, хорошо спрофилированные лотки и уклоны.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При мойке проезжей части улиц не допускается выбивание струей воды загрязнений на тротуары, прилегающие зеленые насаждения, близко расположенные стены зданий и сооружений. Подметание и мойка дорожных покрытий и их периодичность должны производиться в соответствии с технологическими рекомендациями.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Мойка проезжей части улиц, проспектов, мостов, путепроводов и тротуаров должна производиться регулярно (после уборки смета и мусора в </w:t>
      </w:r>
      <w:proofErr w:type="spellStart"/>
      <w:r>
        <w:rPr>
          <w:rFonts w:ascii="Calibri" w:hAnsi="Calibri" w:cs="Calibri"/>
        </w:rPr>
        <w:t>прилотковой</w:t>
      </w:r>
      <w:proofErr w:type="spellEnd"/>
      <w:r>
        <w:rPr>
          <w:rFonts w:ascii="Calibri" w:hAnsi="Calibri" w:cs="Calibri"/>
        </w:rPr>
        <w:t xml:space="preserve"> зоне) с 23.00 </w:t>
      </w:r>
      <w:proofErr w:type="spellStart"/>
      <w:r>
        <w:rPr>
          <w:rFonts w:ascii="Calibri" w:hAnsi="Calibri" w:cs="Calibri"/>
        </w:rPr>
        <w:t>час</w:t>
      </w:r>
      <w:proofErr w:type="gramStart"/>
      <w:r>
        <w:rPr>
          <w:rFonts w:ascii="Calibri" w:hAnsi="Calibri" w:cs="Calibri"/>
        </w:rPr>
        <w:t>.д</w:t>
      </w:r>
      <w:proofErr w:type="gramEnd"/>
      <w:r>
        <w:rPr>
          <w:rFonts w:ascii="Calibri" w:hAnsi="Calibri" w:cs="Calibri"/>
        </w:rPr>
        <w:t>о</w:t>
      </w:r>
      <w:proofErr w:type="spellEnd"/>
      <w:r>
        <w:rPr>
          <w:rFonts w:ascii="Calibri" w:hAnsi="Calibri" w:cs="Calibri"/>
        </w:rPr>
        <w:t xml:space="preserve"> 6.00 час.</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В жаркое время суток при температуре выше +25 град. С дополнительно в период с 12.00 </w:t>
      </w:r>
      <w:proofErr w:type="spellStart"/>
      <w:r>
        <w:rPr>
          <w:rFonts w:ascii="Calibri" w:hAnsi="Calibri" w:cs="Calibri"/>
        </w:rPr>
        <w:t>час</w:t>
      </w:r>
      <w:proofErr w:type="gramStart"/>
      <w:r>
        <w:rPr>
          <w:rFonts w:ascii="Calibri" w:hAnsi="Calibri" w:cs="Calibri"/>
        </w:rPr>
        <w:t>.д</w:t>
      </w:r>
      <w:proofErr w:type="gramEnd"/>
      <w:r>
        <w:rPr>
          <w:rFonts w:ascii="Calibri" w:hAnsi="Calibri" w:cs="Calibri"/>
        </w:rPr>
        <w:t>о</w:t>
      </w:r>
      <w:proofErr w:type="spellEnd"/>
      <w:r>
        <w:rPr>
          <w:rFonts w:ascii="Calibri" w:hAnsi="Calibri" w:cs="Calibri"/>
        </w:rPr>
        <w:t xml:space="preserve"> 15.00 час. должна производиться поливка тротуаров и проезжей части улиц, тротуаров и проездов на внутриквартальных и дворовых территориях. Полив также применяют для </w:t>
      </w:r>
      <w:proofErr w:type="spellStart"/>
      <w:r>
        <w:rPr>
          <w:rFonts w:ascii="Calibri" w:hAnsi="Calibri" w:cs="Calibri"/>
        </w:rPr>
        <w:t>обеспыливания</w:t>
      </w:r>
      <w:proofErr w:type="spellEnd"/>
      <w:r>
        <w:rPr>
          <w:rFonts w:ascii="Calibri" w:hAnsi="Calibri" w:cs="Calibri"/>
        </w:rPr>
        <w:t xml:space="preserve"> трамвайных путей.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Уборка парков, скверов, бульваров, газонов и прилегающих к ним тротуаров должна производиться в утренние часы до 8.00 час. Дополнительная уборка, в случае необходимости, производится несколько раз в сутки.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Поливка зеленых насаждений, парковых пешеходных дорожек, тротуаров, прилегающих к паркам, скверам, бульварам, производится одновременно с их уборкой.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Ежегодно при переходе на летнюю уборку необходимо тщательно очистить тротуары и лотки, внутриквартальные проезды, пешеходные дорожки и площадки дворов с усовершенствованными покрытиями от наносов, а всю территорию квартала или двора - от накопившихся за зиму загрязнений.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Проезжая часть должна быть полностью очищена от всякого вида загрязнений и промыта. Разделительные полосы, выполненные в виде газонов, должны быть очищены от мусора, выполнен покос травяного покрова. Обочины дорог должны быть очищены от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10.10. Территории тротуаров, пешеходных зон, зеленых насаждений, расположенные вдоль проезжей части площадей, проспектов, улиц, переулков, проездов, посадочные площадки остановок общественного транспорта должны быть полностью очищены от грунтово-песчаных наносов, отходов, листвы и т.п.</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10.11. Уборку грунтовых наносов в зависимости от толщины их слоя производят преимущественно автогрейдером либо поливомоечной машиной, снабженной плугом и зимней щеткой. Образующиеся грунтовые наносы перед уборкой должны быть увлажнены поливомоечной машиной.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10.12. </w:t>
      </w:r>
      <w:proofErr w:type="spellStart"/>
      <w:r>
        <w:rPr>
          <w:rFonts w:ascii="Calibri" w:hAnsi="Calibri" w:cs="Calibri"/>
        </w:rPr>
        <w:t>Грейдирование</w:t>
      </w:r>
      <w:proofErr w:type="spellEnd"/>
      <w:r>
        <w:rPr>
          <w:rFonts w:ascii="Calibri" w:hAnsi="Calibri" w:cs="Calibri"/>
        </w:rPr>
        <w:t xml:space="preserve"> обочин, не отделенных от проезжей части бордюром, производят два раза в год - весной после таяния снега и осенью до наступления заморозков. </w:t>
      </w:r>
      <w:proofErr w:type="spellStart"/>
      <w:r>
        <w:rPr>
          <w:rFonts w:ascii="Calibri" w:hAnsi="Calibri" w:cs="Calibri"/>
        </w:rPr>
        <w:t>Грейдирование</w:t>
      </w:r>
      <w:proofErr w:type="spellEnd"/>
      <w:r>
        <w:rPr>
          <w:rFonts w:ascii="Calibri" w:hAnsi="Calibri" w:cs="Calibri"/>
        </w:rPr>
        <w:t xml:space="preserve"> обочин летом производят с целью планировки профиля дороги.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10.13. Запрещается сбрасывать смет и другие загрязнения на газоны, в смотровые и </w:t>
      </w:r>
      <w:proofErr w:type="spellStart"/>
      <w:r>
        <w:rPr>
          <w:rFonts w:ascii="Calibri" w:hAnsi="Calibri" w:cs="Calibri"/>
        </w:rPr>
        <w:t>ливнеприемные</w:t>
      </w:r>
      <w:proofErr w:type="spellEnd"/>
      <w:r>
        <w:rPr>
          <w:rFonts w:ascii="Calibri" w:hAnsi="Calibri" w:cs="Calibri"/>
        </w:rPr>
        <w:t xml:space="preserve"> колодцы, канализационную сеть, водоемы, контейнеры для бытовых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10.14. В период массового листопада запрещается сметать листья в </w:t>
      </w:r>
      <w:proofErr w:type="spellStart"/>
      <w:r>
        <w:rPr>
          <w:rFonts w:ascii="Calibri" w:hAnsi="Calibri" w:cs="Calibri"/>
        </w:rPr>
        <w:t>прилотковую</w:t>
      </w:r>
      <w:proofErr w:type="spellEnd"/>
      <w:r>
        <w:rPr>
          <w:rFonts w:ascii="Calibri" w:hAnsi="Calibri" w:cs="Calibri"/>
        </w:rPr>
        <w:t xml:space="preserve"> зону; их необходимо собирать в кучи, не допуская разноса по улицам, и удалять в специально отведенные </w:t>
      </w:r>
      <w:r>
        <w:rPr>
          <w:rFonts w:ascii="Calibri" w:hAnsi="Calibri" w:cs="Calibri"/>
        </w:rPr>
        <w:lastRenderedPageBreak/>
        <w:t>места. Уборка опавших листьев производится обычными подметально-уборочными машинами или вручную.</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1"/>
        <w:rPr>
          <w:rFonts w:ascii="Calibri" w:hAnsi="Calibri" w:cs="Calibri"/>
        </w:rPr>
      </w:pPr>
      <w:bookmarkStart w:id="34" w:name="Par597"/>
      <w:bookmarkEnd w:id="34"/>
      <w:r>
        <w:rPr>
          <w:rFonts w:ascii="Calibri" w:hAnsi="Calibri" w:cs="Calibri"/>
        </w:rPr>
        <w:t>Глава IV. ОРГАНИЗАЦИЯ СБОРА, ВРЕМЕННОГО</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ХРАНЕНИЯ И ВЫВОЗА БЫТОВЫХ ОТХОДОВ</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35" w:name="Par600"/>
      <w:bookmarkEnd w:id="35"/>
      <w:r>
        <w:rPr>
          <w:rFonts w:ascii="Calibri" w:hAnsi="Calibri" w:cs="Calibri"/>
        </w:rPr>
        <w:t>Раздел 11. ОРГАНИЗАЦИЯ СБОРА БЫТОВЫХ ОТХОДОВ</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Сбор и удаление твердых бытовых отходов осуществляется в соответствии с санитарно-гигиеническими требованиями по планово-регулярной системе согласно утвержденным графикам.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Планово-регулярная система включает:</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сбор, временное хранение и удаление бытовых отходов с территорий жилых домов и организаций в сроки, установленные санитарными правилами;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обезвреживание и утилизацию бытовых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Взаимоотношения специализированных предприятий по удалению бытовых отходов с юридическими и физическими лицами должны строиться на договорных началах.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Специализированные организации (предприятия) в соответствии с условиями заключенных договоров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своевременный вывоз твердых и жидких бытовых отходов в установленные для их утилизации (переработки) места;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осуществлять обезвреживание, утилизацию (переработку) отходов производства и потребления;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обеспечивать соблюдение технологических, санитарных и экологических норм при осуществлении всех операций с отходами.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11.4 в ред. </w:t>
      </w:r>
      <w:hyperlink r:id="rId137"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Организации, обслуживающие здания, обязаны:</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организовать сбор, хранение и вывоз бытовых отходов;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8"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содержать сборники отходов в надлежащем санитарном и техническом состоянии;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обеспечить подъезд </w:t>
      </w:r>
      <w:proofErr w:type="spellStart"/>
      <w:r>
        <w:rPr>
          <w:rFonts w:ascii="Calibri" w:hAnsi="Calibri" w:cs="Calibri"/>
        </w:rPr>
        <w:t>спецавтотранспорта</w:t>
      </w:r>
      <w:proofErr w:type="spellEnd"/>
      <w:r>
        <w:rPr>
          <w:rFonts w:ascii="Calibri" w:hAnsi="Calibri" w:cs="Calibri"/>
        </w:rPr>
        <w:t xml:space="preserve"> и подход к сборникам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Основной системой сбора и удаления твердых бытовых отходов на территории городского округа город Воронеж является система несменяемых сборников отходов, конструкция которых позволяет осуществлять их очистку специальным автотранспортом специализированных предприятий (организаций).</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9"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11.7. При системе несменяемых сборников твердые бытовые отходы из контейнеров должны перегружаться в мусоровоз, а сами контейнеры оставляться на месте.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11.8. Сбор твердых бытовых отходов осуществляется </w:t>
      </w:r>
      <w:proofErr w:type="gramStart"/>
      <w:r>
        <w:rPr>
          <w:rFonts w:ascii="Calibri" w:hAnsi="Calibri" w:cs="Calibri"/>
        </w:rPr>
        <w:t>в</w:t>
      </w:r>
      <w:proofErr w:type="gramEnd"/>
      <w:r>
        <w:rPr>
          <w:rFonts w:ascii="Calibri" w:hAnsi="Calibri" w:cs="Calibri"/>
        </w:rPr>
        <w:t>:</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контейнеры-накопители мусоропроводов;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контейнеры для отходов, установленные на оборудованных контейнерных площадках;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специальный автотранспорт, работающий по установленному графику.</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11.9. Сбор жидких отходов из </w:t>
      </w:r>
      <w:proofErr w:type="spellStart"/>
      <w:r>
        <w:rPr>
          <w:rFonts w:ascii="Calibri" w:hAnsi="Calibri" w:cs="Calibri"/>
        </w:rPr>
        <w:t>неканализованных</w:t>
      </w:r>
      <w:proofErr w:type="spellEnd"/>
      <w:r>
        <w:rPr>
          <w:rFonts w:ascii="Calibri" w:hAnsi="Calibri" w:cs="Calibri"/>
        </w:rPr>
        <w:t xml:space="preserve"> домовладений осуществляется в специально оборудованные для этих целей места (выгреб).</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11.10. Сбор крупногабаритных отходов (КГО) должен производиться в бункеры-накопители, а при их отсутствии - в специальных местах, предусмотренных на территориях контейнерных площадок.</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0"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11.11. Сбор промышленных отходов осуществляется в специально оборудованных местах, сооружениях, емкостях, контейнерах.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11.12. Сбор вторичного сырья осуществляется в пунктах приема вторичного сырья, контейнерах-накопителях, иных объектах, предназначенных для этих целей.</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36" w:name="Par631"/>
      <w:bookmarkEnd w:id="36"/>
      <w:r>
        <w:rPr>
          <w:rFonts w:ascii="Calibri" w:hAnsi="Calibri" w:cs="Calibri"/>
        </w:rPr>
        <w:lastRenderedPageBreak/>
        <w:t>Раздел 12. СОДЕРЖАНИЕ МЕСТ</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ВРЕМЕННОГО ХРАНЕНИЯ БЫТОВЫХ ОТХОДОВ</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Лица, в ведении которых находятся места временного хранения отходов (контейнеры, контейнерная площадка, бункеры-накопители, </w:t>
      </w:r>
      <w:proofErr w:type="spellStart"/>
      <w:r>
        <w:rPr>
          <w:rFonts w:ascii="Calibri" w:hAnsi="Calibri" w:cs="Calibri"/>
        </w:rPr>
        <w:t>выкатные</w:t>
      </w:r>
      <w:proofErr w:type="spellEnd"/>
      <w:r>
        <w:rPr>
          <w:rFonts w:ascii="Calibri" w:hAnsi="Calibri" w:cs="Calibri"/>
        </w:rPr>
        <w:t xml:space="preserve"> контейнеры) обязаны обеспечить:</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надлежащее текущее содержание контейнеров, контейнерной площадки и прилегающей к ней территории, бункеров-накопителей, </w:t>
      </w:r>
      <w:proofErr w:type="spellStart"/>
      <w:r>
        <w:rPr>
          <w:rFonts w:ascii="Calibri" w:hAnsi="Calibri" w:cs="Calibri"/>
        </w:rPr>
        <w:t>мусоросборных</w:t>
      </w:r>
      <w:proofErr w:type="spellEnd"/>
      <w:r>
        <w:rPr>
          <w:rFonts w:ascii="Calibri" w:hAnsi="Calibri" w:cs="Calibri"/>
        </w:rPr>
        <w:t xml:space="preserve"> камер в соответствии с требованиями санитарных норм и правил;</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 окончании погрузки отходов производить уборку контейнерной площадки (места расположения сборников отходов);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 зимнее время года - очистку от снега и наледи, подходов и подъездов к ней с целью создания нормальных условий для специализированного автотранспорта и пользования населения;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контроль за</w:t>
      </w:r>
      <w:proofErr w:type="gramEnd"/>
      <w:r>
        <w:rPr>
          <w:rFonts w:ascii="Calibri" w:hAnsi="Calibri" w:cs="Calibri"/>
        </w:rPr>
        <w:t xml:space="preserve"> своевременным вывозом отходов согласно заключенным договорам с предприятием, осуществляющим данный вид деятельности и графикам вывоза;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своевременный ремонт, покраску (не реже одного раза в год) и замену непригодных к дальнейшему использованию контейнеров;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дезинфекцию контейнеров, бункеров, мусоропроводов, </w:t>
      </w:r>
      <w:proofErr w:type="spellStart"/>
      <w:r>
        <w:rPr>
          <w:rFonts w:ascii="Calibri" w:hAnsi="Calibri" w:cs="Calibri"/>
        </w:rPr>
        <w:t>мусоросборных</w:t>
      </w:r>
      <w:proofErr w:type="spellEnd"/>
      <w:r>
        <w:rPr>
          <w:rFonts w:ascii="Calibri" w:hAnsi="Calibri" w:cs="Calibri"/>
        </w:rPr>
        <w:t xml:space="preserve"> камер, </w:t>
      </w:r>
      <w:proofErr w:type="spellStart"/>
      <w:r>
        <w:rPr>
          <w:rFonts w:ascii="Calibri" w:hAnsi="Calibri" w:cs="Calibri"/>
        </w:rPr>
        <w:t>выкатных</w:t>
      </w:r>
      <w:proofErr w:type="spellEnd"/>
      <w:r>
        <w:rPr>
          <w:rFonts w:ascii="Calibri" w:hAnsi="Calibri" w:cs="Calibri"/>
        </w:rPr>
        <w:t xml:space="preserve"> контейнеров-накопителей и площадок под ними.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Контейнеры и бункеры-накопители размещаются (устанавливаются) на специально оборудованных контейнерных площадках.</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Решение о размещении контейнерных площадок принимается в порядке, установленном санитарными нормами и правилами.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3"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12.4. Количество площадок, контейнеров и бункеров-накопителей на контейнерных площадках и </w:t>
      </w:r>
      <w:proofErr w:type="spellStart"/>
      <w:r>
        <w:rPr>
          <w:rFonts w:ascii="Calibri" w:hAnsi="Calibri" w:cs="Calibri"/>
        </w:rPr>
        <w:t>выкатных</w:t>
      </w:r>
      <w:proofErr w:type="spellEnd"/>
      <w:r>
        <w:rPr>
          <w:rFonts w:ascii="Calibri" w:hAnsi="Calibri" w:cs="Calibri"/>
        </w:rPr>
        <w:t xml:space="preserve"> контейнеров в камерах мусоропроводов должно соответствовать санитарным нормам и правилам.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4"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Общие требования к местам, предназначенным для сбора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12.5.1. Контейнерные площадки необходимо размещать удаленными от жилых зданий, границ участков детских учреждений, мест отдыха на расстоянии не менее чем 20 м и не далее 100 м. Территория площадки должна примыкать к проездам, но не мешать проезду транспорта.</w:t>
      </w:r>
    </w:p>
    <w:p w:rsidR="00657197" w:rsidRDefault="006571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исключительных случаях в районах сложившейся застройки, где отсутствуют возможности соблюдения установленных разрывов, эти расстояния определяются </w:t>
      </w:r>
      <w:proofErr w:type="spellStart"/>
      <w:r>
        <w:rPr>
          <w:rFonts w:ascii="Calibri" w:hAnsi="Calibri" w:cs="Calibri"/>
        </w:rPr>
        <w:t>комиссионно</w:t>
      </w:r>
      <w:proofErr w:type="spellEnd"/>
      <w:r>
        <w:rPr>
          <w:rFonts w:ascii="Calibri" w:hAnsi="Calibri" w:cs="Calibri"/>
        </w:rPr>
        <w:t xml:space="preserve"> с участием представителей районного отдела по градостроительству, архитектуре и земельным отношениям городского округа город Воронеж, управляющей организации (управляющей компании, ТСЖ, ЖСК и т.п.) и территориального управления </w:t>
      </w:r>
      <w:proofErr w:type="spellStart"/>
      <w:r>
        <w:rPr>
          <w:rFonts w:ascii="Calibri" w:hAnsi="Calibri" w:cs="Calibri"/>
        </w:rPr>
        <w:t>Роспотребнадзора</w:t>
      </w:r>
      <w:proofErr w:type="spellEnd"/>
      <w:r>
        <w:rPr>
          <w:rFonts w:ascii="Calibri" w:hAnsi="Calibri" w:cs="Calibri"/>
        </w:rPr>
        <w:t xml:space="preserve"> по Воронежской области в установленном порядке.</w:t>
      </w:r>
      <w:proofErr w:type="gramEnd"/>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12.5.2.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w:t>
      </w:r>
      <w:proofErr w:type="spellStart"/>
      <w:r>
        <w:rPr>
          <w:rFonts w:ascii="Calibri" w:hAnsi="Calibri" w:cs="Calibri"/>
        </w:rPr>
        <w:t>x</w:t>
      </w:r>
      <w:proofErr w:type="spellEnd"/>
      <w:r>
        <w:rPr>
          <w:rFonts w:ascii="Calibri" w:hAnsi="Calibri" w:cs="Calibri"/>
        </w:rPr>
        <w:t xml:space="preserve"> 12 м). Проектирование размещения площадок осуществляется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 или посадками зеленых насаждений).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12.5.3. Контейнерная площадка должна иметь с трех сторон ограждение высотой не менее 1,5 м. Допускается изготовление контейнерных площадок закрытого типа по типовым проектам (эскизам), разработанным и согласованным в установленном порядке, а также установка полуподземных контейнеров для сбора бытовых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12.5.4. Перечень элементов благоустройства территории на контейнерной площадке включает твердые виды покрытия, элементы сопряжения поверхности площадки с прилегающими территориями, контейнеры для сбора ТБО, осветительное оборудование, озеленение площадки.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12.5.5. Покрытие площадки следует устанавливать </w:t>
      </w:r>
      <w:proofErr w:type="gramStart"/>
      <w:r>
        <w:rPr>
          <w:rFonts w:ascii="Calibri" w:hAnsi="Calibri" w:cs="Calibri"/>
        </w:rPr>
        <w:t>аналогичным</w:t>
      </w:r>
      <w:proofErr w:type="gramEnd"/>
      <w:r>
        <w:rPr>
          <w:rFonts w:ascii="Calibri" w:hAnsi="Calibri" w:cs="Calibri"/>
        </w:rPr>
        <w:t xml:space="preserve"> покрытию транспортных проездов. Уклон покрытия площадки следует устанавливать составляющим 5 - 10% в сторону </w:t>
      </w:r>
      <w:r>
        <w:rPr>
          <w:rFonts w:ascii="Calibri" w:hAnsi="Calibri" w:cs="Calibri"/>
        </w:rPr>
        <w:lastRenderedPageBreak/>
        <w:t>проезжей части, чтобы не допускать застаивания воды и скатывания контейнера.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12.5.6.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12.5.7. Функционирование осветительного оборудования следует устанавливать в режиме освещения прилегающей территории с высотой опор не менее 3 м.</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12.5.8. Контейнерные площадки, места установки бункеров-накопителей и мусоропроводы должны быть постоянно очищены от отходов, содержаться в чистоте и порядке.</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12.5 в ред. </w:t>
      </w:r>
      <w:hyperlink r:id="rId145" w:history="1">
        <w:r>
          <w:rPr>
            <w:rFonts w:ascii="Calibri" w:hAnsi="Calibri" w:cs="Calibri"/>
            <w:color w:val="0000FF"/>
          </w:rPr>
          <w:t>решения</w:t>
        </w:r>
      </w:hyperlink>
      <w:r>
        <w:rPr>
          <w:rFonts w:ascii="Calibri" w:hAnsi="Calibri" w:cs="Calibri"/>
        </w:rPr>
        <w:t xml:space="preserve"> Воронежской городской Думы от 20.02.2013 N 1077-III)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12.6. Запрещается:</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установка контейнерных площадок, контейнеров и бункеров-накопителей на проезжей части, тротуарах, газонах и в проходных арках домов;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сжигание отходов (мусора) в контейнерах и на контейнерных площадках;</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6"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переполнение контейнеров, мусоросборников отходами и захламление территорий, прилегающих к контейнерным площадкам;</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7"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выработка вторичного сырья из сборников отходов.</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2"/>
        <w:rPr>
          <w:rFonts w:ascii="Calibri" w:hAnsi="Calibri" w:cs="Calibri"/>
        </w:rPr>
      </w:pPr>
      <w:bookmarkStart w:id="37" w:name="Par667"/>
      <w:bookmarkEnd w:id="37"/>
      <w:r>
        <w:rPr>
          <w:rFonts w:ascii="Calibri" w:hAnsi="Calibri" w:cs="Calibri"/>
        </w:rPr>
        <w:t>Раздел 13. ОРГАНИЗАЦИЯ ВЫВОЗА БЫТОВЫХ ОТХОДОВ</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Под вывозом отходов понимается деятельность специализированных организаций (предприятий) по перемещению отходов с места их сбора к месту их утилизации (захоронению) на договорной основе.</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13.2. Вывоз твердых бытовых отходов на полигон ТБО производится в соответствии с заключенными договорами, графиками вывоза и требованиями санитарных норм и правил.</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решения</w:t>
        </w:r>
      </w:hyperlink>
      <w:r>
        <w:rPr>
          <w:rFonts w:ascii="Calibri" w:hAnsi="Calibri" w:cs="Calibri"/>
        </w:rPr>
        <w:t xml:space="preserve"> Воронежской городской Думы от 03.03.2010 N 33-II)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13.3. Своевременность удаления твердых бытовых отходов должно достигаться детальной разработкой маршрутов движения </w:t>
      </w:r>
      <w:proofErr w:type="spellStart"/>
      <w:r>
        <w:rPr>
          <w:rFonts w:ascii="Calibri" w:hAnsi="Calibri" w:cs="Calibri"/>
        </w:rPr>
        <w:t>спецавтотранспорта</w:t>
      </w:r>
      <w:proofErr w:type="spellEnd"/>
      <w:r>
        <w:rPr>
          <w:rFonts w:ascii="Calibri" w:hAnsi="Calibri" w:cs="Calibri"/>
        </w:rPr>
        <w:t>, предусматривающих последовательный порядок передвижения транспортной единицы от объекта к объекту до полного заполнения кузова.</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Маршрутные графики пересматриваются при изменениях количества накапливающихся отходов, при вводе в строй или выбытии объектов обслуживания, изменении условий движения на участке и т.д. по согласованию с обслуживающей организацией.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Периодичность вывоза бытовых отходов из мест их временного хранения (контейнеры, контейнерная площадка) определяется с учетом нормативных сроков их хранения и в соответствии с санитарными правилами и нормами.</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Вывоз крупногабаритных отходов должен осуществляться систематически по мере их накопления, но не реже одного раза в неделю.</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0"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Уборку мусора, просыпавшегося при выгрузке из контейнеров в мусоровоз или загрузке бункера, производят работники организации, осуществляющей вывоз бытовых отходов.</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Совмещенные контейнерные площадки убираются в соответствии с договорами на совместное пользование, заключенными их пользователями.</w:t>
      </w:r>
    </w:p>
    <w:p w:rsidR="00657197" w:rsidRDefault="0065719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13.8 в ред. </w:t>
      </w:r>
      <w:hyperlink r:id="rId151" w:history="1">
        <w:r>
          <w:rPr>
            <w:rFonts w:ascii="Calibri" w:hAnsi="Calibri" w:cs="Calibri"/>
            <w:color w:val="0000FF"/>
          </w:rPr>
          <w:t>решения</w:t>
        </w:r>
      </w:hyperlink>
      <w:r>
        <w:rPr>
          <w:rFonts w:ascii="Calibri" w:hAnsi="Calibri" w:cs="Calibri"/>
        </w:rPr>
        <w:t xml:space="preserve"> Воронежской городской Думы от 08.07.2009 N 203-II)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center"/>
        <w:outlineLvl w:val="1"/>
        <w:rPr>
          <w:rFonts w:ascii="Calibri" w:hAnsi="Calibri" w:cs="Calibri"/>
        </w:rPr>
      </w:pPr>
      <w:bookmarkStart w:id="38" w:name="Par681"/>
      <w:bookmarkEnd w:id="38"/>
      <w:r>
        <w:rPr>
          <w:rFonts w:ascii="Calibri" w:hAnsi="Calibri" w:cs="Calibri"/>
        </w:rPr>
        <w:t xml:space="preserve">Глава V. ОБЕСПЕЧЕНИЕ </w:t>
      </w:r>
      <w:proofErr w:type="gramStart"/>
      <w:r>
        <w:rPr>
          <w:rFonts w:ascii="Calibri" w:hAnsi="Calibri" w:cs="Calibri"/>
        </w:rPr>
        <w:t>КОНТРОЛЯ ЗА</w:t>
      </w:r>
      <w:proofErr w:type="gramEnd"/>
      <w:r>
        <w:rPr>
          <w:rFonts w:ascii="Calibri" w:hAnsi="Calibri" w:cs="Calibri"/>
        </w:rPr>
        <w:t xml:space="preserve"> СОБЛЮДЕНИЕМ ПРАВИЛ</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БЛАГОУСТРОЙСТВА ТЕРРИТОРИЙ ГОРОДСКОГО ОКРУГА ГОРОД ВОРОНЕЖ</w:t>
      </w:r>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И ОТВЕТСТВЕННОСТЬ ЗА ИХ НАРУШЕНИЕ</w:t>
      </w:r>
    </w:p>
    <w:p w:rsidR="00657197" w:rsidRDefault="00657197">
      <w:pPr>
        <w:widowControl w:val="0"/>
        <w:autoSpaceDE w:val="0"/>
        <w:autoSpaceDN w:val="0"/>
        <w:adjustRightInd w:val="0"/>
        <w:spacing w:after="0" w:line="240" w:lineRule="auto"/>
        <w:jc w:val="center"/>
        <w:rPr>
          <w:rFonts w:ascii="Calibri" w:hAnsi="Calibri" w:cs="Calibri"/>
        </w:rPr>
      </w:pPr>
    </w:p>
    <w:p w:rsidR="00657197" w:rsidRDefault="00657197">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w:t>
      </w:r>
      <w:hyperlink r:id="rId152" w:history="1">
        <w:r>
          <w:rPr>
            <w:rFonts w:ascii="Calibri" w:hAnsi="Calibri" w:cs="Calibri"/>
            <w:color w:val="0000FF"/>
          </w:rPr>
          <w:t>решения</w:t>
        </w:r>
      </w:hyperlink>
      <w:r>
        <w:rPr>
          <w:rFonts w:ascii="Calibri" w:hAnsi="Calibri" w:cs="Calibri"/>
        </w:rPr>
        <w:t xml:space="preserve"> Воронежской городской Думы</w:t>
      </w:r>
      <w:proofErr w:type="gramEnd"/>
    </w:p>
    <w:p w:rsidR="00657197" w:rsidRDefault="00657197">
      <w:pPr>
        <w:widowControl w:val="0"/>
        <w:autoSpaceDE w:val="0"/>
        <w:autoSpaceDN w:val="0"/>
        <w:adjustRightInd w:val="0"/>
        <w:spacing w:after="0" w:line="240" w:lineRule="auto"/>
        <w:jc w:val="center"/>
        <w:rPr>
          <w:rFonts w:ascii="Calibri" w:hAnsi="Calibri" w:cs="Calibri"/>
        </w:rPr>
      </w:pPr>
      <w:r>
        <w:rPr>
          <w:rFonts w:ascii="Calibri" w:hAnsi="Calibri" w:cs="Calibri"/>
        </w:rPr>
        <w:t>от 03.03.2010 N 33-II)</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Контроль за</w:t>
      </w:r>
      <w:proofErr w:type="gramEnd"/>
      <w:r>
        <w:rPr>
          <w:rFonts w:ascii="Calibri" w:hAnsi="Calibri" w:cs="Calibri"/>
        </w:rPr>
        <w:t xml:space="preserve"> соблюдением настоящих Правил осуществляется соответствующими структурными подразделениями администрации городского округа город Воронеж в соответствии с установленной компетенцией.</w:t>
      </w:r>
    </w:p>
    <w:p w:rsidR="00657197" w:rsidRDefault="0065719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за нарушение настоящих Правил устанавливается в соответствии с </w:t>
      </w:r>
      <w:hyperlink r:id="rId153" w:history="1">
        <w:r>
          <w:rPr>
            <w:rFonts w:ascii="Calibri" w:hAnsi="Calibri" w:cs="Calibri"/>
            <w:color w:val="0000FF"/>
          </w:rPr>
          <w:t>Законом</w:t>
        </w:r>
      </w:hyperlink>
      <w:r>
        <w:rPr>
          <w:rFonts w:ascii="Calibri" w:hAnsi="Calibri" w:cs="Calibri"/>
        </w:rPr>
        <w:t xml:space="preserve"> Воронежской области от 31.12.2003 N 74-ОЗ "Об административных правонарушениях на территории Воронежской области".</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 аппарата</w:t>
      </w: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Воронежской городской Думы</w:t>
      </w:r>
    </w:p>
    <w:p w:rsidR="00657197" w:rsidRDefault="00657197">
      <w:pPr>
        <w:widowControl w:val="0"/>
        <w:autoSpaceDE w:val="0"/>
        <w:autoSpaceDN w:val="0"/>
        <w:adjustRightInd w:val="0"/>
        <w:spacing w:after="0" w:line="240" w:lineRule="auto"/>
        <w:jc w:val="right"/>
        <w:rPr>
          <w:rFonts w:ascii="Calibri" w:hAnsi="Calibri" w:cs="Calibri"/>
        </w:rPr>
      </w:pPr>
      <w:r>
        <w:rPr>
          <w:rFonts w:ascii="Calibri" w:hAnsi="Calibri" w:cs="Calibri"/>
        </w:rPr>
        <w:t>Н.В.КОТЕНКО</w:t>
      </w: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autoSpaceDE w:val="0"/>
        <w:autoSpaceDN w:val="0"/>
        <w:adjustRightInd w:val="0"/>
        <w:spacing w:after="0" w:line="240" w:lineRule="auto"/>
        <w:jc w:val="both"/>
        <w:rPr>
          <w:rFonts w:ascii="Calibri" w:hAnsi="Calibri" w:cs="Calibri"/>
        </w:rPr>
      </w:pPr>
    </w:p>
    <w:p w:rsidR="00657197" w:rsidRDefault="0065719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43251" w:rsidRDefault="00343251">
      <w:bookmarkStart w:id="39" w:name="_GoBack"/>
      <w:bookmarkEnd w:id="39"/>
    </w:p>
    <w:sectPr w:rsidR="00343251" w:rsidSect="007C03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7197"/>
    <w:rsid w:val="00022ADE"/>
    <w:rsid w:val="00343251"/>
    <w:rsid w:val="00657197"/>
    <w:rsid w:val="00695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A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719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5719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5719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5719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719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5719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5719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5719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7580155EB7A53E5DADEE673FF5B70A4CFA7A7E45FFB76BAD4F2063514473B2EDD3663C72C0BCCB8246E0DR2G6O" TargetMode="External"/><Relationship Id="rId117" Type="http://schemas.openxmlformats.org/officeDocument/2006/relationships/hyperlink" Target="consultantplus://offline/ref=07580155EB7A53E5DADEE673FF5B70A4CFA7A7E45FFB76BAD4F2063514473B2EDD3663C72C0BCCB8246E0AR2G7O" TargetMode="External"/><Relationship Id="rId21" Type="http://schemas.openxmlformats.org/officeDocument/2006/relationships/hyperlink" Target="consultantplus://offline/ref=07580155EB7A53E5DADEE673FF5B70A4CFA7A7E459FD73B3D2F2063514473B2EDD3663C72C0BCCB8246E0CR2G0O" TargetMode="External"/><Relationship Id="rId42" Type="http://schemas.openxmlformats.org/officeDocument/2006/relationships/hyperlink" Target="consultantplus://offline/ref=07580155EB7A53E5DADEE673FF5B70A4CFA7A7E45FFB76BAD4F2063514473B2EDD3663C72C0BCCB8246E0ER2G2O" TargetMode="External"/><Relationship Id="rId47" Type="http://schemas.openxmlformats.org/officeDocument/2006/relationships/hyperlink" Target="consultantplus://offline/ref=07580155EB7A53E5DADEE673FF5B70A4CFA7A7E45FFE70B1DEF2063514473B2EDD3663C72C0BCCB8246E0CR2GFO" TargetMode="External"/><Relationship Id="rId63" Type="http://schemas.openxmlformats.org/officeDocument/2006/relationships/hyperlink" Target="consultantplus://offline/ref=07580155EB7A53E5DADEE673FF5B70A4CFA7A7E459FD73B3D2F2063514473B2EDD3663C72C0BCCB8246E08R2G3O" TargetMode="External"/><Relationship Id="rId68" Type="http://schemas.openxmlformats.org/officeDocument/2006/relationships/hyperlink" Target="consultantplus://offline/ref=07580155EB7A53E5DADEF87EE9372FA1CFACFCE05CF87EE58AAD5D68434E31799A793A856806CDB9R2G7O" TargetMode="External"/><Relationship Id="rId84" Type="http://schemas.openxmlformats.org/officeDocument/2006/relationships/hyperlink" Target="consultantplus://offline/ref=07580155EB7A53E5DADEE673FF5B70A4CFA7A7E459FD73B3D2F2063514473B2EDD3663C72C0BCCB8246E0BR2G0O" TargetMode="External"/><Relationship Id="rId89" Type="http://schemas.openxmlformats.org/officeDocument/2006/relationships/hyperlink" Target="consultantplus://offline/ref=07580155EB7A53E5DADEE673FF5B70A4CFA7A7E45FFE70B1DEF2063514473B2EDD3663C72C0BCCB8246E0DR2G4O" TargetMode="External"/><Relationship Id="rId112" Type="http://schemas.openxmlformats.org/officeDocument/2006/relationships/hyperlink" Target="consultantplus://offline/ref=07580155EB7A53E5DADEE673FF5B70A4CFA7A7E45FFB76BAD4F2063514473B2EDD3663C72C0BCCB8246E09R2G2O" TargetMode="External"/><Relationship Id="rId133" Type="http://schemas.openxmlformats.org/officeDocument/2006/relationships/hyperlink" Target="consultantplus://offline/ref=07580155EB7A53E5DADEE673FF5B70A4CFA7A7E45FFE70B1DEF2063514473B2EDD3663C72C0BCCB8246E0ER2G3O" TargetMode="External"/><Relationship Id="rId138" Type="http://schemas.openxmlformats.org/officeDocument/2006/relationships/hyperlink" Target="consultantplus://offline/ref=07580155EB7A53E5DADEE673FF5B70A4CFA7A7E45FFB76BAD4F2063514473B2EDD3663C72C0BCCB8246E04R2G0O" TargetMode="External"/><Relationship Id="rId154" Type="http://schemas.openxmlformats.org/officeDocument/2006/relationships/fontTable" Target="fontTable.xml"/><Relationship Id="rId159" Type="http://schemas.openxmlformats.org/officeDocument/2006/relationships/customXml" Target="../customXml/item3.xml"/><Relationship Id="rId16" Type="http://schemas.openxmlformats.org/officeDocument/2006/relationships/hyperlink" Target="consultantplus://offline/ref=07580155EB7A53E5DADEF87EE9372FA1CFA9FDEE5BF97EE58AAD5D6843R4GEO" TargetMode="External"/><Relationship Id="rId107" Type="http://schemas.openxmlformats.org/officeDocument/2006/relationships/hyperlink" Target="consultantplus://offline/ref=07580155EB7A53E5DADEE673FF5B70A4CFA7A7E45FFE70B1DEF2063514473B2EDD3663C72C0BCCB8246E0DR2G1O" TargetMode="External"/><Relationship Id="rId11" Type="http://schemas.openxmlformats.org/officeDocument/2006/relationships/hyperlink" Target="consultantplus://offline/ref=07580155EB7A53E5DADEE673FF5B70A4CFA7A7E459FD73B3D2F2063514473B2EDD3663C72C0BCCB8246E0CR2G3O" TargetMode="External"/><Relationship Id="rId32" Type="http://schemas.openxmlformats.org/officeDocument/2006/relationships/hyperlink" Target="consultantplus://offline/ref=07580155EB7A53E5DADEE673FF5B70A4CFA7A7E45FFB76BAD4F2063514473B2EDD3663C72C0BCCB8246E0DR2G3O" TargetMode="External"/><Relationship Id="rId37" Type="http://schemas.openxmlformats.org/officeDocument/2006/relationships/hyperlink" Target="consultantplus://offline/ref=07580155EB7A53E5DADEE673FF5B70A4CFA7A7E45FFE70B1DEF2063514473B2EDD3663C72C0BCCB8246E0CR2GEO" TargetMode="External"/><Relationship Id="rId53" Type="http://schemas.openxmlformats.org/officeDocument/2006/relationships/hyperlink" Target="consultantplus://offline/ref=07580155EB7A53E5DADEE673FF5B70A4CFA7A7E45FFB76BAD4F2063514473B2EDD3663C72C0BCCB8246E0FR2G6O" TargetMode="External"/><Relationship Id="rId58" Type="http://schemas.openxmlformats.org/officeDocument/2006/relationships/hyperlink" Target="consultantplus://offline/ref=07580155EB7A53E5DADEE673FF5B70A4CFA7A7E459FD73B3D2F2063514473B2EDD3663C72C0BCCB8246E0FR2G1O" TargetMode="External"/><Relationship Id="rId74" Type="http://schemas.openxmlformats.org/officeDocument/2006/relationships/hyperlink" Target="consultantplus://offline/ref=07580155EB7A53E5DADEE673FF5B70A4CFA7A7E459FD73B3D2F2063514473B2EDD3663C72C0BCCB8246E0AR2G4O" TargetMode="External"/><Relationship Id="rId79" Type="http://schemas.openxmlformats.org/officeDocument/2006/relationships/hyperlink" Target="consultantplus://offline/ref=07580155EB7A53E5DADEE673FF5B70A4CFA7A7E459FD73B3D2F2063514473B2EDD3663C72C0BCCB8246E0AR2GEO" TargetMode="External"/><Relationship Id="rId102" Type="http://schemas.openxmlformats.org/officeDocument/2006/relationships/hyperlink" Target="consultantplus://offline/ref=07580155EB7A53E5DADEE673FF5B70A4CFA7A7E45FFB76BAD4F2063514473B2EDD3663C72C0BCCB8246E08R2G5O" TargetMode="External"/><Relationship Id="rId123" Type="http://schemas.openxmlformats.org/officeDocument/2006/relationships/hyperlink" Target="consultantplus://offline/ref=07580155EB7A53E5DADEE673FF5B70A4CFA7A7E45FFE70B1DEF2063514473B2EDD3663C72C0BCCB8246E0ER2G6O" TargetMode="External"/><Relationship Id="rId128" Type="http://schemas.openxmlformats.org/officeDocument/2006/relationships/hyperlink" Target="consultantplus://offline/ref=07580155EB7A53E5DADEE673FF5B70A4CFA7A7E45FFE70B1DEF2063514473B2EDD3663C72C0BCCB8246E0ER2G2O" TargetMode="External"/><Relationship Id="rId144" Type="http://schemas.openxmlformats.org/officeDocument/2006/relationships/hyperlink" Target="consultantplus://offline/ref=07580155EB7A53E5DADEE673FF5B70A4CFA7A7E45FFE70B1DEF2063514473B2EDD3663C72C0BCCB8246E0ER2GFO" TargetMode="External"/><Relationship Id="rId149" Type="http://schemas.openxmlformats.org/officeDocument/2006/relationships/hyperlink" Target="consultantplus://offline/ref=07580155EB7A53E5DADEE673FF5B70A4CFA7A7E45FFB76BAD4F2063514473B2EDD3663C72C0BCCB8246E05R2G3O" TargetMode="External"/><Relationship Id="rId5" Type="http://schemas.openxmlformats.org/officeDocument/2006/relationships/hyperlink" Target="consultantplus://offline/ref=07580155EB7A53E5DADEE673FF5B70A4CFA7A7E45FFB76BAD4F2063514473B2EDD3663C72C0BCCB8246E0CR2G3O" TargetMode="External"/><Relationship Id="rId90" Type="http://schemas.openxmlformats.org/officeDocument/2006/relationships/hyperlink" Target="consultantplus://offline/ref=07580155EB7A53E5DADEE673FF5B70A4CFA7A7E45FFB76BAD4F2063514473B2EDD3663C72C0BCCB8246E0FR2G5O" TargetMode="External"/><Relationship Id="rId95" Type="http://schemas.openxmlformats.org/officeDocument/2006/relationships/hyperlink" Target="consultantplus://offline/ref=07580155EB7A53E5DADEE673FF5B70A4CFA7A7E45FFB76BAD4F2063514473B2EDD3663C72C0BCCB8246E0FR2G3O" TargetMode="External"/><Relationship Id="rId22" Type="http://schemas.openxmlformats.org/officeDocument/2006/relationships/hyperlink" Target="consultantplus://offline/ref=07580155EB7A53E5DADEE673FF5B70A4CFA7A7E45FFB76BAD4F2063514473B2EDD3663C72C0BCCB8246E0CR2G0O" TargetMode="External"/><Relationship Id="rId27" Type="http://schemas.openxmlformats.org/officeDocument/2006/relationships/hyperlink" Target="consultantplus://offline/ref=07580155EB7A53E5DADEE673FF5B70A4CFA7A7E459FD73B3D2F2063514473B2EDD3663C72C0BCCB8246E0DR2G6O" TargetMode="External"/><Relationship Id="rId43" Type="http://schemas.openxmlformats.org/officeDocument/2006/relationships/hyperlink" Target="consultantplus://offline/ref=07580155EB7A53E5DADEE673FF5B70A4CFA7A7E45FFB76BAD4F2063514473B2EDD3663C72C0BCCB8246E0ER2G3O" TargetMode="External"/><Relationship Id="rId48" Type="http://schemas.openxmlformats.org/officeDocument/2006/relationships/hyperlink" Target="consultantplus://offline/ref=07580155EB7A53E5DADEE673FF5B70A4CFA7A7E459FD73B3D2F2063514473B2EDD3663C72C0BCCB8246E0ER2G7O" TargetMode="External"/><Relationship Id="rId64" Type="http://schemas.openxmlformats.org/officeDocument/2006/relationships/hyperlink" Target="consultantplus://offline/ref=07580155EB7A53E5DADEE673FF5B70A4CFA7A7E459FD73B3D2F2063514473B2EDD3663C72C0BCCB8246E08R2G0O" TargetMode="External"/><Relationship Id="rId69" Type="http://schemas.openxmlformats.org/officeDocument/2006/relationships/hyperlink" Target="consultantplus://offline/ref=07580155EB7A53E5DADEE673FF5B70A4CFA7A7E459FD73B3D2F2063514473B2EDD3663C72C0BCCB8246E09R2G2O" TargetMode="External"/><Relationship Id="rId113" Type="http://schemas.openxmlformats.org/officeDocument/2006/relationships/hyperlink" Target="consultantplus://offline/ref=07580155EB7A53E5DADEE673FF5B70A4CFA7A7E45FFB76BAD4F2063514473B2EDD3663C72C0BCCB8246E09R2G0O" TargetMode="External"/><Relationship Id="rId118" Type="http://schemas.openxmlformats.org/officeDocument/2006/relationships/hyperlink" Target="consultantplus://offline/ref=07580155EB7A53E5DADEE673FF5B70A4CFA7A7E45FFB76BAD4F2063514473B2EDD3663C72C0BCCB8246E0AR2G5O" TargetMode="External"/><Relationship Id="rId134" Type="http://schemas.openxmlformats.org/officeDocument/2006/relationships/hyperlink" Target="consultantplus://offline/ref=07580155EB7A53E5DADEE673FF5B70A4CFA7A7E45FFE70B1DEF2063514473B2EDD3663C72C0BCCB8246E0ER2G0O" TargetMode="External"/><Relationship Id="rId139" Type="http://schemas.openxmlformats.org/officeDocument/2006/relationships/hyperlink" Target="consultantplus://offline/ref=07580155EB7A53E5DADEE673FF5B70A4CFA7A7E45FFB76BAD4F2063514473B2EDD3663C72C0BCCB8246E04R2G1O" TargetMode="External"/><Relationship Id="rId80" Type="http://schemas.openxmlformats.org/officeDocument/2006/relationships/hyperlink" Target="consultantplus://offline/ref=07580155EB7A53E5DADEE673FF5B70A4CFA7A7E459FD73B3D2F2063514473B2EDD3663C72C0BCCB8246E0AR2GFO" TargetMode="External"/><Relationship Id="rId85" Type="http://schemas.openxmlformats.org/officeDocument/2006/relationships/hyperlink" Target="consultantplus://offline/ref=07580155EB7A53E5DADEE673FF5B70A4CFA7A7E459FD73B3D2F2063514473B2EDD3663C72C0BCCB8246E04R2G4O" TargetMode="External"/><Relationship Id="rId150" Type="http://schemas.openxmlformats.org/officeDocument/2006/relationships/hyperlink" Target="consultantplus://offline/ref=07580155EB7A53E5DADEE673FF5B70A4CFA7A7E45FFE70B1DEF2063514473B2EDD3663C72C0BCCB8246E0FR2G7O" TargetMode="External"/><Relationship Id="rId155" Type="http://schemas.openxmlformats.org/officeDocument/2006/relationships/theme" Target="theme/theme1.xml"/><Relationship Id="rId12" Type="http://schemas.openxmlformats.org/officeDocument/2006/relationships/hyperlink" Target="consultantplus://offline/ref=07580155EB7A53E5DADEF87EE9372FA1CFA8F1EC58FB7EE58AAD5D68434E31799A793A82R6GEO" TargetMode="External"/><Relationship Id="rId17" Type="http://schemas.openxmlformats.org/officeDocument/2006/relationships/hyperlink" Target="consultantplus://offline/ref=07580155EB7A53E5DADEF87EE9372FA1C9ACF1E95FF423EF82F4516AR4G4O" TargetMode="External"/><Relationship Id="rId33" Type="http://schemas.openxmlformats.org/officeDocument/2006/relationships/hyperlink" Target="consultantplus://offline/ref=07580155EB7A53E5DADEE673FF5B70A4CFA7A7E45FFB76BAD4F2063514473B2EDD3663C72C0BCCB8246E0DR2G1O" TargetMode="External"/><Relationship Id="rId38" Type="http://schemas.openxmlformats.org/officeDocument/2006/relationships/hyperlink" Target="consultantplus://offline/ref=07580155EB7A53E5DADEE673FF5B70A4CFA7A7E45FFB76BAD4F2063514473B2EDD3663C72C0BCCB8246E0ER2G7O" TargetMode="External"/><Relationship Id="rId59" Type="http://schemas.openxmlformats.org/officeDocument/2006/relationships/hyperlink" Target="consultantplus://offline/ref=07580155EB7A53E5DADEE673FF5B70A4CFA7A7E459FD73B3D2F2063514473B2EDD3663C72C0BCCB8246E0FR2GEO" TargetMode="External"/><Relationship Id="rId103" Type="http://schemas.openxmlformats.org/officeDocument/2006/relationships/hyperlink" Target="consultantplus://offline/ref=07580155EB7A53E5DADEE673FF5B70A4CFA7A7E45FFE70B1DEF2063514473B2EDD3663C72C0BCCB8246E0DR2G0O" TargetMode="External"/><Relationship Id="rId108" Type="http://schemas.openxmlformats.org/officeDocument/2006/relationships/hyperlink" Target="consultantplus://offline/ref=07580155EB7A53E5DADEE673FF5B70A4CFA7A7E45FFE70B1DEF2063514473B2EDD3663C72C0BCCB8246E0DR2GEO" TargetMode="External"/><Relationship Id="rId124" Type="http://schemas.openxmlformats.org/officeDocument/2006/relationships/hyperlink" Target="consultantplus://offline/ref=07580155EB7A53E5DADEE673FF5B70A4CFA7A7E45FFE70B1DEF2063514473B2EDD3663C72C0BCCB8246E0ER2G7O" TargetMode="External"/><Relationship Id="rId129" Type="http://schemas.openxmlformats.org/officeDocument/2006/relationships/hyperlink" Target="consultantplus://offline/ref=07580155EB7A53E5DADEE673FF5B70A4CFA7A7E45FFB76BAD4F2063514473B2EDD3663C72C0BCCB8246E0BR2G3O" TargetMode="External"/><Relationship Id="rId20" Type="http://schemas.openxmlformats.org/officeDocument/2006/relationships/hyperlink" Target="consultantplus://offline/ref=07580155EB7A53E5DADEE673FF5B70A4CFA7A7E459F976B6D4F2063514473B2EDD3663C72C0BCCB8246F08R2G7O" TargetMode="External"/><Relationship Id="rId41" Type="http://schemas.openxmlformats.org/officeDocument/2006/relationships/hyperlink" Target="consultantplus://offline/ref=07580155EB7A53E5DADEE673FF5B70A4CFA7A7E45FFB76BAD4F2063514473B2EDD3663C72C0BCCB8246E0ER2G5O" TargetMode="External"/><Relationship Id="rId54" Type="http://schemas.openxmlformats.org/officeDocument/2006/relationships/hyperlink" Target="consultantplus://offline/ref=07580155EB7A53E5DADEE673FF5B70A4CFA7A7E459FD73B3D2F2063514473B2EDD3663C72C0BCCB8246E0FR2G6O" TargetMode="External"/><Relationship Id="rId62" Type="http://schemas.openxmlformats.org/officeDocument/2006/relationships/hyperlink" Target="consultantplus://offline/ref=07580155EB7A53E5DADEF87EE9372FA1CFACFCE05CF87EE58AAD5D68434E31799A793A856806CDB9R2G7O" TargetMode="External"/><Relationship Id="rId70" Type="http://schemas.openxmlformats.org/officeDocument/2006/relationships/hyperlink" Target="consultantplus://offline/ref=07580155EB7A53E5DADEE673FF5B70A4CFA7A7E459FD73B3D2F2063514473B2EDD3663C72C0BCCB8246E09R2G3O" TargetMode="External"/><Relationship Id="rId75" Type="http://schemas.openxmlformats.org/officeDocument/2006/relationships/hyperlink" Target="consultantplus://offline/ref=07580155EB7A53E5DADEE673FF5B70A4CFA7A7E459FD73B3D2F2063514473B2EDD3663C72C0BCCB8246E0AR2G5O" TargetMode="External"/><Relationship Id="rId83" Type="http://schemas.openxmlformats.org/officeDocument/2006/relationships/hyperlink" Target="consultantplus://offline/ref=07580155EB7A53E5DADEE673FF5B70A4CFA7A7E459FD73B3D2F2063514473B2EDD3663C72C0BCCB8246E0BR2G5O" TargetMode="External"/><Relationship Id="rId88" Type="http://schemas.openxmlformats.org/officeDocument/2006/relationships/hyperlink" Target="consultantplus://offline/ref=07580155EB7A53E5DADEE673FF5B70A4CFA7A7E45FFB76BAD4F2063514473B2EDD3663C72C0BCCB8246E0FR2G7O" TargetMode="External"/><Relationship Id="rId91" Type="http://schemas.openxmlformats.org/officeDocument/2006/relationships/hyperlink" Target="consultantplus://offline/ref=07580155EB7A53E5DADEE673FF5B70A4CFA7A7E45FFE70B1DEF2063514473B2EDD3663C72C0BCCB8246E0DR2G5O" TargetMode="External"/><Relationship Id="rId96" Type="http://schemas.openxmlformats.org/officeDocument/2006/relationships/hyperlink" Target="consultantplus://offline/ref=07580155EB7A53E5DADEE673FF5B70A4CFA7A7E45FFB76BAD4F2063514473B2EDD3663C72C0BCCB8246E0FR2G1O" TargetMode="External"/><Relationship Id="rId111" Type="http://schemas.openxmlformats.org/officeDocument/2006/relationships/hyperlink" Target="consultantplus://offline/ref=07580155EB7A53E5DADEE673FF5B70A4CFA7A7E45FFB76BAD4F2063514473B2EDD3663C72C0BCCB8246E09R2G4O" TargetMode="External"/><Relationship Id="rId132" Type="http://schemas.openxmlformats.org/officeDocument/2006/relationships/hyperlink" Target="consultantplus://offline/ref=07580155EB7A53E5DADEE673FF5B70A4CFA7A7E45FFB76BAD4F2063514473B2EDD3663C72C0BCCB8246E0BR2GEO" TargetMode="External"/><Relationship Id="rId140" Type="http://schemas.openxmlformats.org/officeDocument/2006/relationships/hyperlink" Target="consultantplus://offline/ref=07580155EB7A53E5DADEE673FF5B70A4CFA7A7E45FFE70B1DEF2063514473B2EDD3663C72C0BCCB8246E0ER2G1O" TargetMode="External"/><Relationship Id="rId145" Type="http://schemas.openxmlformats.org/officeDocument/2006/relationships/hyperlink" Target="consultantplus://offline/ref=07580155EB7A53E5DADEE673FF5B70A4CFA7A7E459FD73B3D2F2063514473B2EDD3663C72C0BCCB8246E05R2G6O" TargetMode="External"/><Relationship Id="rId153" Type="http://schemas.openxmlformats.org/officeDocument/2006/relationships/hyperlink" Target="consultantplus://offline/ref=07580155EB7A53E5DADEE673FF5B70A4CFA7A7E459F976B6D4F2063514473B2EDD3663C72C0BCCB8246F0BR2G4O" TargetMode="External"/><Relationship Id="rId1" Type="http://schemas.openxmlformats.org/officeDocument/2006/relationships/styles" Target="styles.xml"/><Relationship Id="rId6" Type="http://schemas.openxmlformats.org/officeDocument/2006/relationships/hyperlink" Target="consultantplus://offline/ref=07580155EB7A53E5DADEE673FF5B70A4CFA7A7E459FD73B3D2F2063514473B2EDD3663C72C0BCCB8246E0CR2G3O" TargetMode="External"/><Relationship Id="rId15" Type="http://schemas.openxmlformats.org/officeDocument/2006/relationships/hyperlink" Target="consultantplus://offline/ref=07580155EB7A53E5DADEF87EE9372FA1CFAFF8EF59F97EE58AAD5D6843R4GEO" TargetMode="External"/><Relationship Id="rId23" Type="http://schemas.openxmlformats.org/officeDocument/2006/relationships/hyperlink" Target="consultantplus://offline/ref=07580155EB7A53E5DADEE673FF5B70A4CFA7A7E45FFE70B1DEF2063514473B2EDD3663C72C0BCCB8246E0CR2G0O" TargetMode="External"/><Relationship Id="rId28" Type="http://schemas.openxmlformats.org/officeDocument/2006/relationships/hyperlink" Target="consultantplus://offline/ref=07580155EB7A53E5DADEE673FF5B70A4CFA7A7E45FFB76BAD4F2063514473B2EDD3663C72C0BCCB8246E0DR2G7O" TargetMode="External"/><Relationship Id="rId36" Type="http://schemas.openxmlformats.org/officeDocument/2006/relationships/hyperlink" Target="consultantplus://offline/ref=07580155EB7A53E5DADEE673FF5B70A4CFA7A7E45FFB76BAD4F2063514473B2EDD3663C72C0BCCB8246E0ER2G6O" TargetMode="External"/><Relationship Id="rId49" Type="http://schemas.openxmlformats.org/officeDocument/2006/relationships/hyperlink" Target="consultantplus://offline/ref=07580155EB7A53E5DADEE673FF5B70A4CFA7A7E459FD73B3D2F2063514473B2EDD3663C72C0BCCB8246E0ER2G5O" TargetMode="External"/><Relationship Id="rId57" Type="http://schemas.openxmlformats.org/officeDocument/2006/relationships/hyperlink" Target="consultantplus://offline/ref=07580155EB7A53E5DADEE673FF5B70A4CFA7A7E459FD73B3D2F2063514473B2EDD3663C72C0BCCB8246E0FR2G3O" TargetMode="External"/><Relationship Id="rId106" Type="http://schemas.openxmlformats.org/officeDocument/2006/relationships/hyperlink" Target="consultantplus://offline/ref=07580155EB7A53E5DADEE673FF5B70A4CFA7A7E45FFB76BAD4F2063514473B2EDD3663C72C0BCCB8246E08R2G1O" TargetMode="External"/><Relationship Id="rId114" Type="http://schemas.openxmlformats.org/officeDocument/2006/relationships/hyperlink" Target="consultantplus://offline/ref=07580155EB7A53E5DADEE673FF5B70A4CFA7A7E45FFB76BAD4F2063514473B2EDD3663C72C0BCCB8246E09R2G1O" TargetMode="External"/><Relationship Id="rId119" Type="http://schemas.openxmlformats.org/officeDocument/2006/relationships/hyperlink" Target="consultantplus://offline/ref=07580155EB7A53E5DADEE673FF5B70A4CFA7A7E45FFE70B1DEF2063514473B2EDD3663C72C0BCCB8246E0DR2GFO" TargetMode="External"/><Relationship Id="rId127" Type="http://schemas.openxmlformats.org/officeDocument/2006/relationships/hyperlink" Target="consultantplus://offline/ref=07580155EB7A53E5DADEE673FF5B70A4CFA7A7E45FFE70B1DEF2063514473B2EDD3663C72C0BCCB8246E0ER2G5O" TargetMode="External"/><Relationship Id="rId10" Type="http://schemas.openxmlformats.org/officeDocument/2006/relationships/hyperlink" Target="consultantplus://offline/ref=07580155EB7A53E5DADEE673FF5B70A4CFA7A7E45FFB76BAD4F2063514473B2EDD3663C72C0BCCB8246E0CR2G3O" TargetMode="External"/><Relationship Id="rId31" Type="http://schemas.openxmlformats.org/officeDocument/2006/relationships/hyperlink" Target="consultantplus://offline/ref=07580155EB7A53E5DADEE673FF5B70A4CFA7A7E45FFB76BAD4F2063514473B2EDD3663C72C0BCCB8246E0DR2G5O" TargetMode="External"/><Relationship Id="rId44" Type="http://schemas.openxmlformats.org/officeDocument/2006/relationships/hyperlink" Target="consultantplus://offline/ref=07580155EB7A53E5DADEE673FF5B70A4CFA7A7E45FFB76BAD4F2063514473B2EDD3663C72C0BCCB8246E0ER2G0O" TargetMode="External"/><Relationship Id="rId52" Type="http://schemas.openxmlformats.org/officeDocument/2006/relationships/hyperlink" Target="consultantplus://offline/ref=07580155EB7A53E5DADEE673FF5B70A4CFA7A7E45FFB76BAD4F2063514473B2EDD3663C72C0BCCB8246E0ER2GFO" TargetMode="External"/><Relationship Id="rId60" Type="http://schemas.openxmlformats.org/officeDocument/2006/relationships/hyperlink" Target="consultantplus://offline/ref=07580155EB7A53E5DADEE673FF5B70A4CFA7A7E459FD73B3D2F2063514473B2EDD3663C72C0BCCB8246E0FR2GFO" TargetMode="External"/><Relationship Id="rId65" Type="http://schemas.openxmlformats.org/officeDocument/2006/relationships/hyperlink" Target="consultantplus://offline/ref=07580155EB7A53E5DADEE673FF5B70A4CFA7A7E459FD73B3D2F2063514473B2EDD3663C72C0BCCB8246E08R2G1O" TargetMode="External"/><Relationship Id="rId73" Type="http://schemas.openxmlformats.org/officeDocument/2006/relationships/hyperlink" Target="consultantplus://offline/ref=07580155EB7A53E5DADEE673FF5B70A4CFA7A7E459FD73B3D2F2063514473B2EDD3663C72C0BCCB8246E0AR2G7O" TargetMode="External"/><Relationship Id="rId78" Type="http://schemas.openxmlformats.org/officeDocument/2006/relationships/hyperlink" Target="consultantplus://offline/ref=07580155EB7A53E5DADEE673FF5B70A4CFA7A7E459FD73B3D2F2063514473B2EDD3663C72C0BCCB8246E0AR2G1O" TargetMode="External"/><Relationship Id="rId81" Type="http://schemas.openxmlformats.org/officeDocument/2006/relationships/hyperlink" Target="consultantplus://offline/ref=07580155EB7A53E5DADEE673FF5B70A4CFA7A7E459FD73B3D2F2063514473B2EDD3663C72C0BCCB8246E0BR2G6O" TargetMode="External"/><Relationship Id="rId86" Type="http://schemas.openxmlformats.org/officeDocument/2006/relationships/hyperlink" Target="consultantplus://offline/ref=07580155EB7A53E5DADEE673FF5B70A4CFA7A7E459FD73B3D2F2063514473B2EDD3663C72C0BCCB8246E04R2G2O" TargetMode="External"/><Relationship Id="rId94" Type="http://schemas.openxmlformats.org/officeDocument/2006/relationships/hyperlink" Target="consultantplus://offline/ref=07580155EB7A53E5DADEE673FF5B70A4CFA7A7E45FFE70B1DEF2063514473B2EDD3663C72C0BCCB8246E0DR2G2O" TargetMode="External"/><Relationship Id="rId99" Type="http://schemas.openxmlformats.org/officeDocument/2006/relationships/hyperlink" Target="consultantplus://offline/ref=07580155EB7A53E5DADEE673FF5B70A4CFA7A7E45FFB76BAD4F2063514473B2EDD3663C72C0BCCB8246E08R2G7O" TargetMode="External"/><Relationship Id="rId101" Type="http://schemas.openxmlformats.org/officeDocument/2006/relationships/hyperlink" Target="consultantplus://offline/ref=07580155EB7A53E5DADEE673FF5B70A4CFA7A7E45FFB76BAD4F2063514473B2EDD3663C72C0BCCB8246E08R2G7O" TargetMode="External"/><Relationship Id="rId122" Type="http://schemas.openxmlformats.org/officeDocument/2006/relationships/hyperlink" Target="consultantplus://offline/ref=07580155EB7A53E5DADEE673FF5B70A4CFA7A7E45FFB76BAD4F2063514473B2EDD3663C72C0BCCB8246E0BR2G5O" TargetMode="External"/><Relationship Id="rId130" Type="http://schemas.openxmlformats.org/officeDocument/2006/relationships/hyperlink" Target="consultantplus://offline/ref=07580155EB7A53E5DADEE673FF5B70A4CFA7A7E45FFB76BAD4F2063514473B2EDD3663C72C0BCCB8246E0BR2G0O" TargetMode="External"/><Relationship Id="rId135" Type="http://schemas.openxmlformats.org/officeDocument/2006/relationships/hyperlink" Target="consultantplus://offline/ref=07580155EB7A53E5DADEE673FF5B70A4CFA7A7E45FFB76BAD4F2063514473B2EDD3663C72C0BCCB8246E04R2G6O" TargetMode="External"/><Relationship Id="rId143" Type="http://schemas.openxmlformats.org/officeDocument/2006/relationships/hyperlink" Target="consultantplus://offline/ref=07580155EB7A53E5DADEE673FF5B70A4CFA7A7E45FFE70B1DEF2063514473B2EDD3663C72C0BCCB8246E0ER2GEO" TargetMode="External"/><Relationship Id="rId148" Type="http://schemas.openxmlformats.org/officeDocument/2006/relationships/hyperlink" Target="consultantplus://offline/ref=07580155EB7A53E5DADEE673FF5B70A4CFA7A7E45FFB76BAD4F2063514473B2EDD3663C72C0BCCB8246E05R2G2O" TargetMode="External"/><Relationship Id="rId151" Type="http://schemas.openxmlformats.org/officeDocument/2006/relationships/hyperlink" Target="consultantplus://offline/ref=07580155EB7A53E5DADEE673FF5B70A4CFA7A7E45FFE70B1DEF2063514473B2EDD3663C72C0BCCB8246E0FR2G4O" TargetMode="External"/><Relationship Id="rId156" Type="http://schemas.microsoft.com/office/2007/relationships/stylesWithEffects" Target="stylesWithEffects.xml"/><Relationship Id="rId4" Type="http://schemas.openxmlformats.org/officeDocument/2006/relationships/hyperlink" Target="consultantplus://offline/ref=07580155EB7A53E5DADEE673FF5B70A4CFA7A7E45FFE70B1DEF2063514473B2EDD3663C72C0BCCB8246E0CR2G3O" TargetMode="External"/><Relationship Id="rId9" Type="http://schemas.openxmlformats.org/officeDocument/2006/relationships/hyperlink" Target="consultantplus://offline/ref=07580155EB7A53E5DADEE673FF5B70A4CFA7A7E45FFE70B1DEF2063514473B2EDD3663C72C0BCCB8246E0CR2G3O" TargetMode="External"/><Relationship Id="rId13" Type="http://schemas.openxmlformats.org/officeDocument/2006/relationships/hyperlink" Target="consultantplus://offline/ref=07580155EB7A53E5DADEF87EE9372FA1CFA8FEEA5FFD7EE58AAD5D6843R4GEO" TargetMode="External"/><Relationship Id="rId18" Type="http://schemas.openxmlformats.org/officeDocument/2006/relationships/hyperlink" Target="consultantplus://offline/ref=07580155EB7A53E5DADEF87EE9372FA1CAA8FEEE5EF423EF82F4516AR4G4O" TargetMode="External"/><Relationship Id="rId39" Type="http://schemas.openxmlformats.org/officeDocument/2006/relationships/hyperlink" Target="consultantplus://offline/ref=07580155EB7A53E5DADEE673FF5B70A4CFA7A7E459FD73B3D2F2063514473B2EDD3663C72C0BCCB8246E0DR2G7O" TargetMode="External"/><Relationship Id="rId109" Type="http://schemas.openxmlformats.org/officeDocument/2006/relationships/hyperlink" Target="consultantplus://offline/ref=07580155EB7A53E5DADEE673FF5B70A4CFA7A7E45FFB76BAD4F2063514473B2EDD3663C72C0BCCB8246E08R2GFO" TargetMode="External"/><Relationship Id="rId34" Type="http://schemas.openxmlformats.org/officeDocument/2006/relationships/hyperlink" Target="consultantplus://offline/ref=07580155EB7A53E5DADEE673FF5B70A4CFA7A7E45FFE70B1DEF2063514473B2EDD3663C72C0BCCB8246E0CR2G1O" TargetMode="External"/><Relationship Id="rId50" Type="http://schemas.openxmlformats.org/officeDocument/2006/relationships/hyperlink" Target="consultantplus://offline/ref=07580155EB7A53E5DADEE673FF5B70A4CFA7A7E459FD73B3D2F2063514473B2EDD3663C72C0BCCB8246E0ER2G0O" TargetMode="External"/><Relationship Id="rId55" Type="http://schemas.openxmlformats.org/officeDocument/2006/relationships/hyperlink" Target="consultantplus://offline/ref=07580155EB7A53E5DADEE673FF5B70A4CFA7A7E459FD73B3D2F2063514473B2EDD3663C72C0BCCB8246E0FR2G4O" TargetMode="External"/><Relationship Id="rId76" Type="http://schemas.openxmlformats.org/officeDocument/2006/relationships/hyperlink" Target="consultantplus://offline/ref=07580155EB7A53E5DADEE673FF5B70A4CFA7A7E459FD73B3D2F2063514473B2EDD3663C72C0BCCB8246E0AR2G2O" TargetMode="External"/><Relationship Id="rId97" Type="http://schemas.openxmlformats.org/officeDocument/2006/relationships/hyperlink" Target="consultantplus://offline/ref=07580155EB7A53E5DADEE673FF5B70A4CFA7A7E45FFB76BAD4F2063514473B2EDD3663C72C0BCCB8246E0FR2GEO" TargetMode="External"/><Relationship Id="rId104" Type="http://schemas.openxmlformats.org/officeDocument/2006/relationships/hyperlink" Target="consultantplus://offline/ref=07580155EB7A53E5DADEE673FF5B70A4CFA7A7E45FFB76BAD4F2063514473B2EDD3663C72C0BCCB8246E08R2G3O" TargetMode="External"/><Relationship Id="rId120" Type="http://schemas.openxmlformats.org/officeDocument/2006/relationships/hyperlink" Target="consultantplus://offline/ref=07580155EB7A53E5DADEE673FF5B70A4CFA7A7E45FFB76BAD4F2063514473B2EDD3663C72C0BCCB8246E0AR2G2O" TargetMode="External"/><Relationship Id="rId125" Type="http://schemas.openxmlformats.org/officeDocument/2006/relationships/hyperlink" Target="consultantplus://offline/ref=07580155EB7A53E5DADEE673FF5B70A4CFA7A7E45FFE70B1DEF2063514473B2EDD3663C72C0BCCB8246E0ER2G4O" TargetMode="External"/><Relationship Id="rId141" Type="http://schemas.openxmlformats.org/officeDocument/2006/relationships/hyperlink" Target="consultantplus://offline/ref=07580155EB7A53E5DADEE673FF5B70A4CFA7A7E45FFB76BAD4F2063514473B2EDD3663C72C0BCCB8246E04R2GEO" TargetMode="External"/><Relationship Id="rId146" Type="http://schemas.openxmlformats.org/officeDocument/2006/relationships/hyperlink" Target="consultantplus://offline/ref=07580155EB7A53E5DADEE673FF5B70A4CFA7A7E45FFB76BAD4F2063514473B2EDD3663C72C0BCCB8246E05R2G4O" TargetMode="External"/><Relationship Id="rId7" Type="http://schemas.openxmlformats.org/officeDocument/2006/relationships/hyperlink" Target="consultantplus://offline/ref=07580155EB7A53E5DADEF87EE9372FA1CFA8F1EC58FB7EE58AAD5D68434E31799A793A82R6GEO" TargetMode="External"/><Relationship Id="rId71" Type="http://schemas.openxmlformats.org/officeDocument/2006/relationships/hyperlink" Target="consultantplus://offline/ref=07580155EB7A53E5DADEE673FF5B70A4CFA7A7E459FD73B3D2F2063514473B2EDD3663C72C0BCCB8246E09R2GEO" TargetMode="External"/><Relationship Id="rId92" Type="http://schemas.openxmlformats.org/officeDocument/2006/relationships/hyperlink" Target="consultantplus://offline/ref=07580155EB7A53E5DADEE673FF5B70A4CFA7A7E45FFB76BAD4F2063514473B2EDD3663C72C0BCCB8246E0FR2G5O" TargetMode="External"/><Relationship Id="rId2" Type="http://schemas.openxmlformats.org/officeDocument/2006/relationships/settings" Target="settings.xml"/><Relationship Id="rId29" Type="http://schemas.openxmlformats.org/officeDocument/2006/relationships/hyperlink" Target="consultantplus://offline/ref=07580155EB7A53E5DADEE673FF5B70A4CFA7A7E45FFB76BAD4F2063514473B2EDD3663C72C0BCCB8246E0DR2G7O" TargetMode="External"/><Relationship Id="rId24" Type="http://schemas.openxmlformats.org/officeDocument/2006/relationships/hyperlink" Target="consultantplus://offline/ref=07580155EB7A53E5DADEE673FF5B70A4CFA7A7E45FFB76BAD4F2063514473B2EDD3663C72C0BCCB8246E0CR2G1O" TargetMode="External"/><Relationship Id="rId40" Type="http://schemas.openxmlformats.org/officeDocument/2006/relationships/hyperlink" Target="consultantplus://offline/ref=07580155EB7A53E5DADEE673FF5B70A4CFA7A7E459FD73B3D2F2063514473B2EDD3663C72C0BCCB8246E0DR2G2O" TargetMode="External"/><Relationship Id="rId45" Type="http://schemas.openxmlformats.org/officeDocument/2006/relationships/hyperlink" Target="consultantplus://offline/ref=07580155EB7A53E5DADEE673FF5B70A4CFA7A7E45FFB76BAD4F2063514473B2EDD3663C72C0BCCB8246E0ER2GEO" TargetMode="External"/><Relationship Id="rId66" Type="http://schemas.openxmlformats.org/officeDocument/2006/relationships/hyperlink" Target="consultantplus://offline/ref=07580155EB7A53E5DADEE673FF5B70A4CFA7A7E459FD73B3D2F2063514473B2EDD3663C72C0BCCB8246E08R2GEO" TargetMode="External"/><Relationship Id="rId87" Type="http://schemas.openxmlformats.org/officeDocument/2006/relationships/hyperlink" Target="consultantplus://offline/ref=07580155EB7A53E5DADEE673FF5B70A4CFA7A7E45FFE70B1DEF2063514473B2EDD3663C72C0BCCB8246E0DR2G7O" TargetMode="External"/><Relationship Id="rId110" Type="http://schemas.openxmlformats.org/officeDocument/2006/relationships/hyperlink" Target="consultantplus://offline/ref=07580155EB7A53E5DADEE673FF5B70A4CFA7A7E45FFB76BAD4F2063514473B2EDD3663C72C0BCCB8246E09R2G7O" TargetMode="External"/><Relationship Id="rId115" Type="http://schemas.openxmlformats.org/officeDocument/2006/relationships/hyperlink" Target="consultantplus://offline/ref=07580155EB7A53E5DADEE673FF5B70A4CFA7A7E45FFB76BAD4F2063514473B2EDD3663C72C0BCCB8246E09R2GFO" TargetMode="External"/><Relationship Id="rId131" Type="http://schemas.openxmlformats.org/officeDocument/2006/relationships/hyperlink" Target="consultantplus://offline/ref=07580155EB7A53E5DADEE673FF5B70A4CFA7A7E45FFB76BAD4F2063514473B2EDD3663C72C0BCCB8246E0BR2G1O" TargetMode="External"/><Relationship Id="rId136" Type="http://schemas.openxmlformats.org/officeDocument/2006/relationships/hyperlink" Target="consultantplus://offline/ref=07580155EB7A53E5DADEE673FF5B70A4CFA7A7E459FD73B3D2F2063514473B2EDD3663C72C0BCCB8246E04R2GFO" TargetMode="External"/><Relationship Id="rId157" Type="http://schemas.openxmlformats.org/officeDocument/2006/relationships/customXml" Target="../customXml/item1.xml"/><Relationship Id="rId61" Type="http://schemas.openxmlformats.org/officeDocument/2006/relationships/hyperlink" Target="consultantplus://offline/ref=07580155EB7A53E5DADEE673FF5B70A4CFA7A7E459FD73B3D2F2063514473B2EDD3663C72C0BCCB8246E08R2G7O" TargetMode="External"/><Relationship Id="rId82" Type="http://schemas.openxmlformats.org/officeDocument/2006/relationships/hyperlink" Target="consultantplus://offline/ref=07580155EB7A53E5DADEF87EE9372FA1CFACFCE05CF87EE58AAD5D68434E31799A793A856806CDB9R2G7O" TargetMode="External"/><Relationship Id="rId152" Type="http://schemas.openxmlformats.org/officeDocument/2006/relationships/hyperlink" Target="consultantplus://offline/ref=07580155EB7A53E5DADEE673FF5B70A4CFA7A7E45FFB76BAD4F2063514473B2EDD3663C72C0BCCB8246E05R2G0O" TargetMode="External"/><Relationship Id="rId19" Type="http://schemas.openxmlformats.org/officeDocument/2006/relationships/hyperlink" Target="consultantplus://offline/ref=07580155EB7A53E5DADEF87EE9372FA1CFACFCE05CF87EE58AAD5D68434E31799A793A856806CDB9R2G7O" TargetMode="External"/><Relationship Id="rId14" Type="http://schemas.openxmlformats.org/officeDocument/2006/relationships/hyperlink" Target="consultantplus://offline/ref=07580155EB7A53E5DADEF87EE9372FA1CFA9FAE059F97EE58AAD5D6843R4GEO" TargetMode="External"/><Relationship Id="rId30" Type="http://schemas.openxmlformats.org/officeDocument/2006/relationships/hyperlink" Target="consultantplus://offline/ref=07580155EB7A53E5DADEE673FF5B70A4CFA7A7E45FFB76BAD4F2063514473B2EDD3663C72C0BCCB8246E0DR2G4O" TargetMode="External"/><Relationship Id="rId35" Type="http://schemas.openxmlformats.org/officeDocument/2006/relationships/hyperlink" Target="consultantplus://offline/ref=07580155EB7A53E5DADEE673FF5B70A4CFA7A7E45FFB76BAD4F2063514473B2EDD3663C72C0BCCB8246E0DR2GFO" TargetMode="External"/><Relationship Id="rId56" Type="http://schemas.openxmlformats.org/officeDocument/2006/relationships/hyperlink" Target="consultantplus://offline/ref=07580155EB7A53E5DADEE673FF5B70A4CFA7A7E459FD73B3D2F2063514473B2EDD3663C72C0BCCB8246E0FR2G2O" TargetMode="External"/><Relationship Id="rId77" Type="http://schemas.openxmlformats.org/officeDocument/2006/relationships/hyperlink" Target="consultantplus://offline/ref=07580155EB7A53E5DADEE673FF5B70A4CFA7A7E459FD73B3D2F2063514473B2EDD3663C72C0BCCB8246E0AR2G0O" TargetMode="External"/><Relationship Id="rId100" Type="http://schemas.openxmlformats.org/officeDocument/2006/relationships/hyperlink" Target="consultantplus://offline/ref=07580155EB7A53E5DADEE673FF5B70A4CFA7A7E45FFB76BAD4F2063514473B2EDD3663C72C0BCCB8246E08R2G4O" TargetMode="External"/><Relationship Id="rId105" Type="http://schemas.openxmlformats.org/officeDocument/2006/relationships/hyperlink" Target="consultantplus://offline/ref=07580155EB7A53E5DADEE673FF5B70A4CFA7A7E45FFB76BAD4F2063514473B2EDD3663C72C0BCCB8246E08R2G0O" TargetMode="External"/><Relationship Id="rId126" Type="http://schemas.openxmlformats.org/officeDocument/2006/relationships/hyperlink" Target="consultantplus://offline/ref=07580155EB7A53E5DADEE673FF5B70A4CFA7A7E45FFB76BAD4F2063514473B2EDD3663C72C0BCCB8246E0BR2G2O" TargetMode="External"/><Relationship Id="rId147" Type="http://schemas.openxmlformats.org/officeDocument/2006/relationships/hyperlink" Target="consultantplus://offline/ref=07580155EB7A53E5DADEE673FF5B70A4CFA7A7E45FFB76BAD4F2063514473B2EDD3663C72C0BCCB8246E05R2G5O" TargetMode="External"/><Relationship Id="rId8" Type="http://schemas.openxmlformats.org/officeDocument/2006/relationships/hyperlink" Target="consultantplus://offline/ref=07580155EB7A53E5DADEE673FF5B70A4CFA7A7E45FFE76B880A504644149R3GEO" TargetMode="External"/><Relationship Id="rId51" Type="http://schemas.openxmlformats.org/officeDocument/2006/relationships/hyperlink" Target="consultantplus://offline/ref=07580155EB7A53E5DADEE673FF5B70A4CFA7A7E45FFE70B1DEF2063514473B2EDD3663C72C0BCCB8246E0DR2G6O" TargetMode="External"/><Relationship Id="rId72" Type="http://schemas.openxmlformats.org/officeDocument/2006/relationships/hyperlink" Target="consultantplus://offline/ref=07580155EB7A53E5DADEE673FF5B70A4CFA7A7E459FD73B3D2F2063514473B2EDD3663C72C0BCCB8246E0AR2G6O" TargetMode="External"/><Relationship Id="rId93" Type="http://schemas.openxmlformats.org/officeDocument/2006/relationships/hyperlink" Target="consultantplus://offline/ref=07580155EB7A53E5DADEE673FF5B70A4CFA7A7E45FFB76BAD4F2063514473B2EDD3663C72C0BCCB8246E0FR2G2O" TargetMode="External"/><Relationship Id="rId98" Type="http://schemas.openxmlformats.org/officeDocument/2006/relationships/hyperlink" Target="consultantplus://offline/ref=07580155EB7A53E5DADEE673FF5B70A4CFA7A7E45FFB76BAD4F2063514473B2EDD3663C72C0BCCB8246E08R2G6O" TargetMode="External"/><Relationship Id="rId121" Type="http://schemas.openxmlformats.org/officeDocument/2006/relationships/hyperlink" Target="consultantplus://offline/ref=07580155EB7A53E5DADEE673FF5B70A4CFA7A7E45FFB76BAD4F2063514473B2EDD3663C72C0BCCB8246E0BR2G4O" TargetMode="External"/><Relationship Id="rId142" Type="http://schemas.openxmlformats.org/officeDocument/2006/relationships/hyperlink" Target="consultantplus://offline/ref=07580155EB7A53E5DADEE673FF5B70A4CFA7A7E45FFB76BAD4F2063514473B2EDD3663C72C0BCCB8246E04R2GFO" TargetMode="External"/><Relationship Id="rId3" Type="http://schemas.openxmlformats.org/officeDocument/2006/relationships/webSettings" Target="webSettings.xml"/><Relationship Id="rId25" Type="http://schemas.openxmlformats.org/officeDocument/2006/relationships/hyperlink" Target="consultantplus://offline/ref=07580155EB7A53E5DADEE673FF5B70A4CFA7A7E45FFB76BAD4F2063514473B2EDD3663C72C0BCCB8246E0CR2GFO" TargetMode="External"/><Relationship Id="rId46" Type="http://schemas.openxmlformats.org/officeDocument/2006/relationships/hyperlink" Target="consultantplus://offline/ref=07580155EB7A53E5DADEE673FF5B70A4CFA7A7E459FD73B3D2F2063514473B2EDD3663C72C0BCCB8246E0DR2GFO" TargetMode="External"/><Relationship Id="rId67" Type="http://schemas.openxmlformats.org/officeDocument/2006/relationships/hyperlink" Target="consultantplus://offline/ref=07580155EB7A53E5DADEE673FF5B70A4CFA7A7E459FD73B3D2F2063514473B2EDD3663C72C0BCCB8246E08R2GFO" TargetMode="External"/><Relationship Id="rId116" Type="http://schemas.openxmlformats.org/officeDocument/2006/relationships/hyperlink" Target="consultantplus://offline/ref=07580155EB7A53E5DADEE673FF5B70A4CFA7A7E45FFB76BAD4F2063514473B2EDD3663C72C0BCCB8246E0AR2G6O" TargetMode="External"/><Relationship Id="rId137" Type="http://schemas.openxmlformats.org/officeDocument/2006/relationships/hyperlink" Target="consultantplus://offline/ref=07580155EB7A53E5DADEE673FF5B70A4CFA7A7E45FFB76BAD4F2063514473B2EDD3663C72C0BCCB8246E04R2G7O" TargetMode="External"/><Relationship Id="rId158"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8F6AAB8C7504344B785280222FC5169" ma:contentTypeVersion="0" ma:contentTypeDescription="Создание документа." ma:contentTypeScope="" ma:versionID="ba7bb3337a15708d30626905b9a4e06c">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DF61586-C9CE-40A5-9E07-F3928558C45D}"/>
</file>

<file path=customXml/itemProps2.xml><?xml version="1.0" encoding="utf-8"?>
<ds:datastoreItem xmlns:ds="http://schemas.openxmlformats.org/officeDocument/2006/customXml" ds:itemID="{346AD09A-E809-4018-AB03-575A387091D8}"/>
</file>

<file path=customXml/itemProps3.xml><?xml version="1.0" encoding="utf-8"?>
<ds:datastoreItem xmlns:ds="http://schemas.openxmlformats.org/officeDocument/2006/customXml" ds:itemID="{37D561D9-3BB7-481B-9842-68DCC7AB27DF}"/>
</file>

<file path=docProps/app.xml><?xml version="1.0" encoding="utf-8"?>
<Properties xmlns="http://schemas.openxmlformats.org/officeDocument/2006/extended-properties" xmlns:vt="http://schemas.openxmlformats.org/officeDocument/2006/docPropsVTypes">
  <Template>Normal</Template>
  <TotalTime>3</TotalTime>
  <Pages>26</Pages>
  <Words>16811</Words>
  <Characters>95825</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Ларкин В.В.</dc:creator>
  <cp:lastModifiedBy>User</cp:lastModifiedBy>
  <cp:revision>2</cp:revision>
  <dcterms:created xsi:type="dcterms:W3CDTF">2014-01-09T14:06:00Z</dcterms:created>
  <dcterms:modified xsi:type="dcterms:W3CDTF">2015-10-30T20:56:00Z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0x010100A8F6AAB8C7504344B785280222FC5169</vt:lpwstr>
  </property>
</Properties>
</file>